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5CA120" w14:textId="77777777" w:rsidR="0064765A" w:rsidRPr="0064765A" w:rsidRDefault="00765E56" w:rsidP="00765E56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bookmarkStart w:id="0" w:name="_GoBack"/>
      <w:bookmarkEnd w:id="0"/>
      <w:r w:rsidRPr="0064765A">
        <w:rPr>
          <w:rFonts w:asciiTheme="minorHAnsi" w:hAnsiTheme="minorHAnsi" w:cs="Arial"/>
          <w:b/>
          <w:sz w:val="22"/>
          <w:szCs w:val="22"/>
          <w:lang w:val="en-US"/>
        </w:rPr>
        <w:t>Only complete this application if you are currently on a NCNZ approved PDRP</w:t>
      </w:r>
      <w:r w:rsidR="0064765A" w:rsidRPr="0064765A">
        <w:rPr>
          <w:rFonts w:asciiTheme="minorHAnsi" w:hAnsiTheme="minorHAnsi" w:cs="Arial"/>
          <w:b/>
          <w:sz w:val="22"/>
          <w:szCs w:val="22"/>
          <w:lang w:val="en-US"/>
        </w:rPr>
        <w:t>.</w:t>
      </w:r>
    </w:p>
    <w:p w14:paraId="139DF1C4" w14:textId="547B08B3" w:rsidR="00765E56" w:rsidRPr="0064765A" w:rsidRDefault="00765E56" w:rsidP="00765E56">
      <w:pPr>
        <w:jc w:val="center"/>
        <w:rPr>
          <w:rFonts w:asciiTheme="minorHAnsi" w:hAnsiTheme="minorHAnsi" w:cs="Arial"/>
          <w:b/>
          <w:sz w:val="22"/>
          <w:szCs w:val="22"/>
          <w:lang w:val="en-US"/>
        </w:rPr>
      </w:pPr>
      <w:r w:rsidRPr="0064765A">
        <w:rPr>
          <w:rFonts w:asciiTheme="minorHAnsi" w:hAnsiTheme="minorHAnsi" w:cs="Arial"/>
          <w:b/>
          <w:sz w:val="22"/>
          <w:szCs w:val="22"/>
          <w:lang w:val="en-US"/>
        </w:rPr>
        <w:t xml:space="preserve">Transfer of PDRP level is in accordance with </w:t>
      </w:r>
      <w:r w:rsidR="0064765A" w:rsidRPr="0064765A">
        <w:rPr>
          <w:rFonts w:asciiTheme="minorHAnsi" w:hAnsiTheme="minorHAnsi" w:cs="Arial"/>
          <w:b/>
          <w:sz w:val="22"/>
          <w:szCs w:val="22"/>
          <w:lang w:val="en-US"/>
        </w:rPr>
        <w:t>clause</w:t>
      </w:r>
      <w:r w:rsidRPr="0064765A">
        <w:rPr>
          <w:rFonts w:asciiTheme="minorHAnsi" w:hAnsiTheme="minorHAnsi" w:cs="Arial"/>
          <w:b/>
          <w:sz w:val="22"/>
          <w:szCs w:val="22"/>
          <w:lang w:val="en-US"/>
        </w:rPr>
        <w:t xml:space="preserve"> </w:t>
      </w:r>
      <w:r w:rsidR="0084648D">
        <w:rPr>
          <w:rFonts w:asciiTheme="minorHAnsi" w:hAnsiTheme="minorHAnsi" w:cs="Arial"/>
          <w:b/>
          <w:sz w:val="22"/>
          <w:szCs w:val="22"/>
          <w:lang w:val="en-US"/>
        </w:rPr>
        <w:t>28.10</w:t>
      </w:r>
      <w:r w:rsidRPr="0064765A">
        <w:rPr>
          <w:rFonts w:asciiTheme="minorHAnsi" w:hAnsiTheme="minorHAnsi" w:cs="Arial"/>
          <w:b/>
          <w:sz w:val="22"/>
          <w:szCs w:val="22"/>
          <w:lang w:val="en-US"/>
        </w:rPr>
        <w:t xml:space="preserve"> of the </w:t>
      </w:r>
      <w:smartTag w:uri="urn:schemas-microsoft-com:office:smarttags" w:element="stockticker">
        <w:r w:rsidRPr="0064765A">
          <w:rPr>
            <w:rFonts w:asciiTheme="minorHAnsi" w:hAnsiTheme="minorHAnsi" w:cs="Arial"/>
            <w:b/>
            <w:sz w:val="22"/>
            <w:szCs w:val="22"/>
            <w:lang w:val="en-US"/>
          </w:rPr>
          <w:t>DHB</w:t>
        </w:r>
      </w:smartTag>
      <w:r w:rsidRPr="0064765A">
        <w:rPr>
          <w:rFonts w:asciiTheme="minorHAnsi" w:hAnsiTheme="minorHAnsi" w:cs="Arial"/>
          <w:b/>
          <w:sz w:val="22"/>
          <w:szCs w:val="22"/>
          <w:lang w:val="en-US"/>
        </w:rPr>
        <w:t xml:space="preserve">/NZNO Nursing and Midwifery Multi Employer Collective agreement </w:t>
      </w:r>
      <w:r w:rsidR="0064765A" w:rsidRPr="0064765A">
        <w:rPr>
          <w:rFonts w:asciiTheme="minorHAnsi" w:hAnsiTheme="minorHAnsi" w:cs="Arial"/>
          <w:b/>
          <w:sz w:val="22"/>
          <w:szCs w:val="22"/>
          <w:lang w:val="en-US"/>
        </w:rPr>
        <w:t>(</w:t>
      </w:r>
      <w:r w:rsidR="0084648D">
        <w:rPr>
          <w:rFonts w:asciiTheme="minorHAnsi" w:hAnsiTheme="minorHAnsi" w:cs="Arial"/>
          <w:b/>
          <w:sz w:val="22"/>
          <w:szCs w:val="22"/>
          <w:lang w:val="en-US"/>
        </w:rPr>
        <w:t>2020 – 2022</w:t>
      </w:r>
      <w:r w:rsidR="00756D24">
        <w:rPr>
          <w:rFonts w:asciiTheme="minorHAnsi" w:hAnsiTheme="minorHAnsi" w:cs="Arial"/>
          <w:b/>
          <w:sz w:val="22"/>
          <w:szCs w:val="22"/>
          <w:lang w:val="en-US"/>
        </w:rPr>
        <w:t>)</w:t>
      </w:r>
    </w:p>
    <w:p w14:paraId="2D5094F7" w14:textId="77777777" w:rsidR="0064765A" w:rsidRDefault="0064765A" w:rsidP="0064765A">
      <w:pPr>
        <w:jc w:val="center"/>
        <w:rPr>
          <w:rFonts w:asciiTheme="minorHAnsi" w:hAnsiTheme="minorHAnsi" w:cs="Arial"/>
          <w:b/>
          <w:sz w:val="20"/>
          <w:szCs w:val="20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7"/>
        <w:gridCol w:w="6472"/>
      </w:tblGrid>
      <w:tr w:rsidR="0064765A" w14:paraId="22497D01" w14:textId="77777777" w:rsidTr="00550CD7">
        <w:tc>
          <w:tcPr>
            <w:tcW w:w="1643" w:type="pct"/>
          </w:tcPr>
          <w:p w14:paraId="076F9A61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4765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Applicant Name</w:t>
            </w:r>
            <w:r w:rsidR="009E5E2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57" w:type="pct"/>
            <w:tcBorders>
              <w:bottom w:val="dotted" w:sz="4" w:space="0" w:color="auto"/>
            </w:tcBorders>
          </w:tcPr>
          <w:p w14:paraId="5F823C20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64765A" w14:paraId="773EAA39" w14:textId="77777777" w:rsidTr="00550CD7">
        <w:tc>
          <w:tcPr>
            <w:tcW w:w="1643" w:type="pct"/>
          </w:tcPr>
          <w:p w14:paraId="784D5FFC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4765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APC Number &amp; Expiry Date</w:t>
            </w:r>
            <w:r w:rsidR="009E5E2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</w:tcPr>
          <w:p w14:paraId="4B683178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261EF6" w14:paraId="05D0749A" w14:textId="77777777" w:rsidTr="00550CD7">
        <w:tc>
          <w:tcPr>
            <w:tcW w:w="1643" w:type="pct"/>
          </w:tcPr>
          <w:p w14:paraId="3A15408C" w14:textId="5B608522" w:rsidR="00261EF6" w:rsidRPr="0064765A" w:rsidRDefault="00550CD7" w:rsidP="00756D2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Te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Whatu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Ora</w:t>
            </w:r>
            <w:r w:rsidR="00261EF6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Employee Number:</w:t>
            </w:r>
          </w:p>
        </w:tc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</w:tcPr>
          <w:p w14:paraId="5C5A0DCE" w14:textId="77777777" w:rsidR="00261EF6" w:rsidRPr="0064765A" w:rsidRDefault="00261EF6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64765A" w14:paraId="1A45D3E4" w14:textId="77777777" w:rsidTr="00550CD7">
        <w:tc>
          <w:tcPr>
            <w:tcW w:w="1643" w:type="pct"/>
          </w:tcPr>
          <w:p w14:paraId="2915E67A" w14:textId="43114D2F" w:rsidR="0064765A" w:rsidRPr="0064765A" w:rsidRDefault="0064765A" w:rsidP="00756D2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4765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Start date at </w:t>
            </w:r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Te </w:t>
            </w:r>
            <w:proofErr w:type="spellStart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Whatu</w:t>
            </w:r>
            <w:proofErr w:type="spellEnd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Ora – Te </w:t>
            </w:r>
            <w:proofErr w:type="spellStart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Matau</w:t>
            </w:r>
            <w:proofErr w:type="spellEnd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</w:t>
            </w:r>
            <w:r w:rsidR="00550C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ā</w:t>
            </w:r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ui</w:t>
            </w:r>
            <w:proofErr w:type="spellEnd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Hawke’s Bay</w:t>
            </w:r>
            <w:r w:rsidR="009E5E2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</w:tcPr>
          <w:p w14:paraId="4837A871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64765A" w14:paraId="4494F82A" w14:textId="77777777" w:rsidTr="00550CD7">
        <w:tc>
          <w:tcPr>
            <w:tcW w:w="1643" w:type="pct"/>
          </w:tcPr>
          <w:p w14:paraId="03DE8755" w14:textId="70F22C60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4765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Position / role title at </w:t>
            </w:r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Te </w:t>
            </w:r>
            <w:proofErr w:type="spellStart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Whatu</w:t>
            </w:r>
            <w:proofErr w:type="spellEnd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Ora – Te </w:t>
            </w:r>
            <w:proofErr w:type="spellStart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Matau</w:t>
            </w:r>
            <w:proofErr w:type="spellEnd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</w:t>
            </w:r>
            <w:r w:rsidR="00550CD7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ā</w:t>
            </w:r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ui</w:t>
            </w:r>
            <w:proofErr w:type="spellEnd"/>
            <w:r w:rsidR="00550CD7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Hawke’s Bay:</w:t>
            </w:r>
          </w:p>
        </w:tc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</w:tcPr>
          <w:p w14:paraId="0AFA6F85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64765A" w14:paraId="680FB4B0" w14:textId="77777777" w:rsidTr="00550CD7">
        <w:tc>
          <w:tcPr>
            <w:tcW w:w="1643" w:type="pct"/>
          </w:tcPr>
          <w:p w14:paraId="22013B9A" w14:textId="2CF93EFD" w:rsidR="0064765A" w:rsidRPr="0064765A" w:rsidRDefault="00550CD7" w:rsidP="00756D24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Te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Whatu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Ora – Te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Matau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a </w:t>
            </w:r>
            <w:proofErr w:type="spellStart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M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ā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ui</w:t>
            </w:r>
            <w:proofErr w:type="spellEnd"/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Hawke’s Bay </w:t>
            </w:r>
            <w:r w:rsidR="00756D24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work area</w:t>
            </w:r>
            <w:r w:rsidR="009E5E2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</w:tcPr>
          <w:p w14:paraId="24583C58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64765A" w14:paraId="7960A704" w14:textId="77777777" w:rsidTr="00550CD7">
        <w:tc>
          <w:tcPr>
            <w:tcW w:w="1643" w:type="pct"/>
          </w:tcPr>
          <w:p w14:paraId="3D93B109" w14:textId="77777777" w:rsidR="0064765A" w:rsidRPr="0064765A" w:rsidRDefault="00756D24" w:rsidP="0064765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CNM Name (or equivalent)</w:t>
            </w:r>
            <w:r w:rsidR="009E5E2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</w:tc>
        <w:tc>
          <w:tcPr>
            <w:tcW w:w="3357" w:type="pct"/>
            <w:tcBorders>
              <w:top w:val="dotted" w:sz="4" w:space="0" w:color="auto"/>
              <w:bottom w:val="dotted" w:sz="4" w:space="0" w:color="auto"/>
            </w:tcBorders>
          </w:tcPr>
          <w:p w14:paraId="65FB6BBA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64765A" w14:paraId="1545712C" w14:textId="77777777" w:rsidTr="00550CD7">
        <w:tc>
          <w:tcPr>
            <w:tcW w:w="1643" w:type="pct"/>
          </w:tcPr>
          <w:p w14:paraId="0BF44C9A" w14:textId="77777777" w:rsidR="009E5E2B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4765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Current PDRP level</w:t>
            </w:r>
            <w:r w:rsidR="009E5E2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</w:p>
          <w:p w14:paraId="362B6512" w14:textId="77777777" w:rsidR="0064765A" w:rsidRPr="0064765A" w:rsidRDefault="0064765A" w:rsidP="009E5E2B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 w:rsidRPr="0064765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(</w:t>
            </w:r>
            <w:r w:rsidR="009E5E2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P</w:t>
            </w:r>
            <w:r w:rsidRPr="0064765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lease circle)</w:t>
            </w:r>
          </w:p>
        </w:tc>
        <w:tc>
          <w:tcPr>
            <w:tcW w:w="3357" w:type="pct"/>
            <w:tcBorders>
              <w:top w:val="dotted" w:sz="4" w:space="0" w:color="auto"/>
            </w:tcBorders>
          </w:tcPr>
          <w:p w14:paraId="39D13510" w14:textId="77777777" w:rsid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For RN’s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  <w:t>Competent   /   Proficient   /   Expert   /   Senior</w:t>
            </w:r>
          </w:p>
          <w:p w14:paraId="29ED7244" w14:textId="77777777" w:rsidR="0064765A" w:rsidRPr="0064765A" w:rsidRDefault="0064765A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 xml:space="preserve">For ENs </w:t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</w:r>
            <w:r>
              <w:rPr>
                <w:rFonts w:asciiTheme="minorHAnsi" w:hAnsiTheme="minorHAnsi" w:cs="Arial"/>
                <w:sz w:val="20"/>
                <w:szCs w:val="20"/>
                <w:lang w:val="en-US"/>
              </w:rPr>
              <w:tab/>
              <w:t>Competent   /   Proficient   /   Accomplished</w:t>
            </w:r>
          </w:p>
        </w:tc>
      </w:tr>
      <w:tr w:rsidR="00756D24" w14:paraId="01BC0132" w14:textId="77777777" w:rsidTr="00550CD7">
        <w:tc>
          <w:tcPr>
            <w:tcW w:w="1643" w:type="pct"/>
          </w:tcPr>
          <w:p w14:paraId="24136FFD" w14:textId="77777777" w:rsidR="00756D24" w:rsidRPr="0064765A" w:rsidRDefault="00756D24" w:rsidP="0064765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Transferring from</w:t>
            </w:r>
            <w:r w:rsidR="00D9573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="00D9573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Organisation</w:t>
            </w:r>
            <w:proofErr w:type="spellEnd"/>
            <w:r w:rsidR="00D9573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 xml:space="preserve"> (including ward / department</w:t>
            </w:r>
            <w:proofErr w:type="gramStart"/>
            <w:r w:rsidR="00D9573A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)</w:t>
            </w:r>
            <w:r w:rsidR="009E5E2B"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:</w:t>
            </w: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*</w:t>
            </w:r>
            <w:proofErr w:type="gramEnd"/>
          </w:p>
        </w:tc>
        <w:tc>
          <w:tcPr>
            <w:tcW w:w="3357" w:type="pct"/>
            <w:tcBorders>
              <w:bottom w:val="dotted" w:sz="4" w:space="0" w:color="auto"/>
            </w:tcBorders>
          </w:tcPr>
          <w:p w14:paraId="18BC0FEF" w14:textId="77777777" w:rsidR="00756D24" w:rsidRDefault="00756D24" w:rsidP="0064765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24868593" w14:textId="77777777" w:rsidR="00765E56" w:rsidRPr="004156F4" w:rsidRDefault="00765E56" w:rsidP="00765E56">
      <w:pPr>
        <w:rPr>
          <w:rFonts w:asciiTheme="minorHAnsi" w:hAnsiTheme="minorHAnsi" w:cs="Arial"/>
          <w:sz w:val="4"/>
          <w:szCs w:val="4"/>
          <w:lang w:val="en-US"/>
        </w:rPr>
      </w:pPr>
    </w:p>
    <w:p w14:paraId="57BF2AE6" w14:textId="77777777" w:rsidR="00765E56" w:rsidRPr="00756D24" w:rsidRDefault="00765E56" w:rsidP="0064765A">
      <w:pPr>
        <w:jc w:val="both"/>
        <w:rPr>
          <w:rFonts w:asciiTheme="minorHAnsi" w:hAnsiTheme="minorHAnsi" w:cs="Arial"/>
          <w:b/>
          <w:sz w:val="16"/>
          <w:szCs w:val="16"/>
          <w:lang w:val="en-US"/>
        </w:rPr>
      </w:pPr>
      <w:r w:rsidRPr="00756D24">
        <w:rPr>
          <w:rFonts w:asciiTheme="minorHAnsi" w:hAnsiTheme="minorHAnsi" w:cs="Arial"/>
          <w:b/>
          <w:sz w:val="16"/>
          <w:szCs w:val="16"/>
          <w:lang w:val="en-US"/>
        </w:rPr>
        <w:t xml:space="preserve">*Please note transfer only occurs from NCNZ approved PDRP </w:t>
      </w:r>
      <w:proofErr w:type="spellStart"/>
      <w:r w:rsidRPr="00756D24">
        <w:rPr>
          <w:rFonts w:asciiTheme="minorHAnsi" w:hAnsiTheme="minorHAnsi" w:cs="Arial"/>
          <w:b/>
          <w:sz w:val="16"/>
          <w:szCs w:val="16"/>
          <w:lang w:val="en-US"/>
        </w:rPr>
        <w:t>programmes</w:t>
      </w:r>
      <w:proofErr w:type="spellEnd"/>
      <w:r w:rsidRPr="00756D24">
        <w:rPr>
          <w:rFonts w:asciiTheme="minorHAnsi" w:hAnsiTheme="minorHAnsi" w:cs="Arial"/>
          <w:b/>
          <w:sz w:val="16"/>
          <w:szCs w:val="16"/>
          <w:lang w:val="en-US"/>
        </w:rPr>
        <w:t>.</w:t>
      </w:r>
    </w:p>
    <w:p w14:paraId="5BDDA9DF" w14:textId="77777777" w:rsidR="00765E56" w:rsidRPr="00756D24" w:rsidRDefault="00765E56" w:rsidP="00765E56">
      <w:pPr>
        <w:rPr>
          <w:rFonts w:asciiTheme="minorHAnsi" w:hAnsiTheme="minorHAnsi" w:cs="Arial"/>
          <w:sz w:val="22"/>
          <w:szCs w:val="22"/>
        </w:rPr>
      </w:pPr>
    </w:p>
    <w:p w14:paraId="61CAB490" w14:textId="77777777" w:rsidR="00765E56" w:rsidRPr="00756D24" w:rsidRDefault="00765E56" w:rsidP="00765E56">
      <w:pPr>
        <w:tabs>
          <w:tab w:val="left" w:pos="8647"/>
        </w:tabs>
        <w:rPr>
          <w:rFonts w:asciiTheme="minorHAnsi" w:hAnsiTheme="minorHAnsi" w:cs="Arial"/>
          <w:b/>
          <w:sz w:val="22"/>
          <w:szCs w:val="22"/>
          <w:lang w:val="en-US"/>
        </w:rPr>
      </w:pPr>
      <w:r w:rsidRPr="00756D24">
        <w:rPr>
          <w:rFonts w:asciiTheme="minorHAnsi" w:hAnsiTheme="minorHAnsi" w:cs="Arial"/>
          <w:b/>
          <w:sz w:val="22"/>
          <w:szCs w:val="22"/>
          <w:lang w:val="en-US"/>
        </w:rPr>
        <w:t xml:space="preserve">Please attach: </w:t>
      </w:r>
    </w:p>
    <w:p w14:paraId="387DEF60" w14:textId="77777777" w:rsidR="00765E56" w:rsidRPr="00756D24" w:rsidRDefault="00765E56" w:rsidP="00765E56">
      <w:pPr>
        <w:tabs>
          <w:tab w:val="left" w:pos="8647"/>
        </w:tabs>
        <w:rPr>
          <w:rFonts w:asciiTheme="minorHAnsi" w:hAnsiTheme="minorHAnsi" w:cs="Arial"/>
          <w:sz w:val="22"/>
          <w:szCs w:val="22"/>
          <w:lang w:val="en-US"/>
        </w:rPr>
      </w:pPr>
    </w:p>
    <w:p w14:paraId="52550167" w14:textId="77777777" w:rsidR="00756D24" w:rsidRDefault="00765E56" w:rsidP="00756D24">
      <w:pPr>
        <w:pStyle w:val="Footer"/>
        <w:tabs>
          <w:tab w:val="left" w:pos="2268"/>
          <w:tab w:val="left" w:leader="dot" w:pos="5103"/>
          <w:tab w:val="left" w:pos="5387"/>
          <w:tab w:val="right" w:leader="dot" w:pos="9360"/>
        </w:tabs>
        <w:rPr>
          <w:rFonts w:asciiTheme="minorHAnsi" w:hAnsiTheme="minorHAnsi" w:cs="Arial"/>
          <w:b/>
          <w:sz w:val="22"/>
          <w:szCs w:val="22"/>
          <w:u w:val="single"/>
          <w:lang w:val="en-US"/>
        </w:rPr>
      </w:pPr>
      <w:r w:rsidRPr="00756D24">
        <w:rPr>
          <w:rFonts w:asciiTheme="minorHAnsi" w:hAnsiTheme="minorHAnsi" w:cs="Arial"/>
          <w:sz w:val="22"/>
          <w:szCs w:val="22"/>
          <w:lang w:val="en-US"/>
        </w:rPr>
        <w:t xml:space="preserve">□ Copy of PDRP level </w:t>
      </w:r>
      <w:proofErr w:type="gramStart"/>
      <w:r w:rsidRPr="00756D24">
        <w:rPr>
          <w:rFonts w:asciiTheme="minorHAnsi" w:hAnsiTheme="minorHAnsi" w:cs="Arial"/>
          <w:sz w:val="22"/>
          <w:szCs w:val="22"/>
          <w:lang w:val="en-US"/>
        </w:rPr>
        <w:t>certificate</w:t>
      </w:r>
      <w:r w:rsidR="0064765A" w:rsidRPr="00756D2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756D24">
        <w:rPr>
          <w:rFonts w:asciiTheme="minorHAnsi" w:hAnsiTheme="minorHAnsi" w:cs="Arial"/>
          <w:sz w:val="22"/>
          <w:szCs w:val="22"/>
          <w:lang w:val="en-US"/>
        </w:rPr>
        <w:t xml:space="preserve"> </w:t>
      </w:r>
      <w:r w:rsidRPr="00756D24">
        <w:rPr>
          <w:rFonts w:asciiTheme="minorHAnsi" w:hAnsiTheme="minorHAnsi" w:cs="Arial"/>
          <w:b/>
          <w:sz w:val="22"/>
          <w:szCs w:val="22"/>
          <w:u w:val="single"/>
          <w:lang w:val="en-US"/>
        </w:rPr>
        <w:t>or</w:t>
      </w:r>
      <w:proofErr w:type="gramEnd"/>
      <w:r w:rsidR="00756D24">
        <w:rPr>
          <w:rFonts w:asciiTheme="minorHAnsi" w:hAnsiTheme="minorHAnsi" w:cs="Arial"/>
          <w:b/>
          <w:sz w:val="22"/>
          <w:szCs w:val="22"/>
          <w:u w:val="single"/>
          <w:lang w:val="en-US"/>
        </w:rPr>
        <w:t xml:space="preserve">  </w:t>
      </w:r>
    </w:p>
    <w:p w14:paraId="2223A9DB" w14:textId="77777777" w:rsidR="00765E56" w:rsidRPr="00756D24" w:rsidRDefault="00765E56" w:rsidP="00756D24">
      <w:pPr>
        <w:pStyle w:val="Footer"/>
        <w:tabs>
          <w:tab w:val="left" w:pos="2268"/>
          <w:tab w:val="left" w:leader="dot" w:pos="5103"/>
          <w:tab w:val="left" w:pos="5387"/>
          <w:tab w:val="right" w:leader="dot" w:pos="9360"/>
        </w:tabs>
        <w:rPr>
          <w:rFonts w:asciiTheme="minorHAnsi" w:hAnsiTheme="minorHAnsi" w:cs="Arial"/>
          <w:sz w:val="22"/>
          <w:szCs w:val="22"/>
          <w:lang w:val="en-US"/>
        </w:rPr>
      </w:pPr>
      <w:r w:rsidRPr="00756D24">
        <w:rPr>
          <w:rFonts w:asciiTheme="minorHAnsi" w:hAnsiTheme="minorHAnsi" w:cs="Arial"/>
          <w:sz w:val="22"/>
          <w:szCs w:val="22"/>
          <w:lang w:val="en-US"/>
        </w:rPr>
        <w:t>□ Copy of letter from PDRP Coordinator detailing level attained</w:t>
      </w:r>
    </w:p>
    <w:p w14:paraId="4D37FD71" w14:textId="77777777" w:rsidR="00765E56" w:rsidRPr="00756D24" w:rsidRDefault="00765E56" w:rsidP="00765E56">
      <w:pPr>
        <w:pStyle w:val="Footer"/>
        <w:tabs>
          <w:tab w:val="left" w:pos="2268"/>
          <w:tab w:val="left" w:leader="dot" w:pos="5103"/>
          <w:tab w:val="left" w:pos="5387"/>
          <w:tab w:val="right" w:leader="dot" w:pos="8306"/>
        </w:tabs>
        <w:rPr>
          <w:rFonts w:asciiTheme="minorHAnsi" w:hAnsiTheme="minorHAnsi" w:cs="Arial"/>
          <w:sz w:val="22"/>
          <w:szCs w:val="22"/>
          <w:lang w:val="en-US"/>
        </w:rPr>
      </w:pPr>
    </w:p>
    <w:p w14:paraId="7802AB71" w14:textId="77777777" w:rsidR="00765E56" w:rsidRPr="00756D24" w:rsidRDefault="00765E56" w:rsidP="00756D24">
      <w:pPr>
        <w:tabs>
          <w:tab w:val="left" w:leader="underscore" w:pos="8114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756D24">
        <w:rPr>
          <w:rFonts w:asciiTheme="minorHAnsi" w:hAnsiTheme="minorHAnsi" w:cs="Arial"/>
          <w:b/>
          <w:sz w:val="22"/>
          <w:szCs w:val="22"/>
          <w:lang w:val="en-US"/>
        </w:rPr>
        <w:t xml:space="preserve">Please note PDRP level must have occurred within the last 3 years </w:t>
      </w:r>
      <w:r w:rsidRPr="00756D24">
        <w:rPr>
          <w:rFonts w:asciiTheme="minorHAnsi" w:hAnsiTheme="minorHAnsi" w:cs="Arial"/>
          <w:b/>
          <w:sz w:val="22"/>
          <w:szCs w:val="22"/>
          <w:u w:val="single"/>
          <w:lang w:val="en-US"/>
        </w:rPr>
        <w:t>or</w:t>
      </w:r>
      <w:r w:rsidRPr="00756D24">
        <w:rPr>
          <w:rFonts w:asciiTheme="minorHAnsi" w:hAnsiTheme="minorHAnsi" w:cs="Arial"/>
          <w:b/>
          <w:sz w:val="22"/>
          <w:szCs w:val="22"/>
          <w:lang w:val="en-US"/>
        </w:rPr>
        <w:t xml:space="preserve"> proof of maintenance of level within the last 3 years is required. </w:t>
      </w:r>
      <w:r w:rsidRPr="00756D24">
        <w:rPr>
          <w:rFonts w:asciiTheme="minorHAnsi" w:hAnsiTheme="minorHAnsi" w:cs="Arial"/>
          <w:b/>
          <w:sz w:val="22"/>
          <w:szCs w:val="22"/>
          <w:u w:val="single"/>
          <w:lang w:val="en-US"/>
        </w:rPr>
        <w:t>Transfer cannot be approved without this verification.</w:t>
      </w:r>
    </w:p>
    <w:p w14:paraId="197814A0" w14:textId="77777777" w:rsidR="00765E56" w:rsidRPr="00756D24" w:rsidRDefault="00765E56" w:rsidP="00756D24">
      <w:pPr>
        <w:pStyle w:val="Footer"/>
        <w:tabs>
          <w:tab w:val="left" w:pos="2268"/>
          <w:tab w:val="left" w:leader="dot" w:pos="5103"/>
          <w:tab w:val="left" w:pos="5387"/>
          <w:tab w:val="right" w:leader="dot" w:pos="8306"/>
        </w:tabs>
        <w:jc w:val="both"/>
        <w:rPr>
          <w:rFonts w:asciiTheme="minorHAnsi" w:hAnsiTheme="minorHAnsi" w:cs="Arial"/>
          <w:sz w:val="22"/>
          <w:szCs w:val="22"/>
        </w:rPr>
      </w:pPr>
    </w:p>
    <w:p w14:paraId="2EBBFA4B" w14:textId="235E361D" w:rsidR="006160F1" w:rsidRPr="00550CD7" w:rsidRDefault="00765E56" w:rsidP="00756D24">
      <w:pPr>
        <w:jc w:val="both"/>
        <w:rPr>
          <w:rFonts w:asciiTheme="minorHAnsi" w:hAnsiTheme="minorHAnsi" w:cs="Arial"/>
          <w:b/>
          <w:sz w:val="22"/>
          <w:szCs w:val="22"/>
          <w:lang w:val="en-US"/>
        </w:rPr>
      </w:pPr>
      <w:r w:rsidRPr="00756D24">
        <w:rPr>
          <w:rFonts w:asciiTheme="minorHAnsi" w:hAnsiTheme="minorHAnsi" w:cs="Arial"/>
          <w:b/>
          <w:sz w:val="22"/>
          <w:szCs w:val="22"/>
        </w:rPr>
        <w:t>I ___________________________</w:t>
      </w:r>
      <w:r w:rsidR="004156F4">
        <w:rPr>
          <w:rFonts w:asciiTheme="minorHAnsi" w:hAnsiTheme="minorHAnsi" w:cs="Arial"/>
          <w:b/>
          <w:sz w:val="22"/>
          <w:szCs w:val="22"/>
        </w:rPr>
        <w:t xml:space="preserve"> </w:t>
      </w:r>
      <w:r w:rsidRPr="00756D24">
        <w:rPr>
          <w:rFonts w:asciiTheme="minorHAnsi" w:hAnsiTheme="minorHAnsi" w:cs="Arial"/>
          <w:b/>
          <w:sz w:val="22"/>
          <w:szCs w:val="22"/>
        </w:rPr>
        <w:t xml:space="preserve">understand </w:t>
      </w:r>
      <w:r w:rsidRPr="00756D24">
        <w:rPr>
          <w:rFonts w:asciiTheme="minorHAnsi" w:hAnsiTheme="minorHAnsi" w:cs="Arial"/>
          <w:b/>
          <w:sz w:val="22"/>
          <w:szCs w:val="22"/>
          <w:lang w:val="en-US"/>
        </w:rPr>
        <w:t xml:space="preserve">transfer of PDRP level is for 12 months from the date of employment. Within 12 months of employment, a new submission </w:t>
      </w:r>
      <w:r w:rsidRPr="00550CD7">
        <w:rPr>
          <w:rFonts w:asciiTheme="minorHAnsi" w:hAnsiTheme="minorHAnsi" w:cs="Arial"/>
          <w:b/>
          <w:sz w:val="22"/>
          <w:szCs w:val="22"/>
          <w:lang w:val="en-US"/>
        </w:rPr>
        <w:t xml:space="preserve">to the </w:t>
      </w:r>
      <w:r w:rsidR="00550CD7" w:rsidRPr="00550CD7">
        <w:rPr>
          <w:rFonts w:asciiTheme="minorHAnsi" w:hAnsiTheme="minorHAnsi" w:cs="Arial"/>
          <w:b/>
          <w:sz w:val="22"/>
          <w:szCs w:val="22"/>
          <w:lang w:val="en-US"/>
        </w:rPr>
        <w:t xml:space="preserve">Te </w:t>
      </w:r>
      <w:proofErr w:type="spellStart"/>
      <w:r w:rsidR="00550CD7" w:rsidRPr="00550CD7">
        <w:rPr>
          <w:rFonts w:asciiTheme="minorHAnsi" w:hAnsiTheme="minorHAnsi" w:cs="Arial"/>
          <w:b/>
          <w:sz w:val="22"/>
          <w:szCs w:val="22"/>
          <w:lang w:val="en-US"/>
        </w:rPr>
        <w:t>Whatu</w:t>
      </w:r>
      <w:proofErr w:type="spellEnd"/>
      <w:r w:rsidR="00550CD7" w:rsidRPr="00550CD7">
        <w:rPr>
          <w:rFonts w:asciiTheme="minorHAnsi" w:hAnsiTheme="minorHAnsi" w:cs="Arial"/>
          <w:b/>
          <w:sz w:val="22"/>
          <w:szCs w:val="22"/>
          <w:lang w:val="en-US"/>
        </w:rPr>
        <w:t xml:space="preserve"> Ora – Te </w:t>
      </w:r>
      <w:proofErr w:type="spellStart"/>
      <w:r w:rsidR="00550CD7" w:rsidRPr="00550CD7">
        <w:rPr>
          <w:rFonts w:asciiTheme="minorHAnsi" w:hAnsiTheme="minorHAnsi" w:cs="Arial"/>
          <w:b/>
          <w:sz w:val="22"/>
          <w:szCs w:val="22"/>
          <w:lang w:val="en-US"/>
        </w:rPr>
        <w:t>Matau</w:t>
      </w:r>
      <w:proofErr w:type="spellEnd"/>
      <w:r w:rsidR="00550CD7" w:rsidRPr="00550CD7">
        <w:rPr>
          <w:rFonts w:asciiTheme="minorHAnsi" w:hAnsiTheme="minorHAnsi" w:cs="Arial"/>
          <w:b/>
          <w:sz w:val="22"/>
          <w:szCs w:val="22"/>
          <w:lang w:val="en-US"/>
        </w:rPr>
        <w:t xml:space="preserve"> a </w:t>
      </w:r>
      <w:proofErr w:type="spellStart"/>
      <w:r w:rsidR="00550CD7" w:rsidRPr="00550CD7">
        <w:rPr>
          <w:rFonts w:asciiTheme="minorHAnsi" w:hAnsiTheme="minorHAnsi" w:cs="Arial"/>
          <w:b/>
          <w:sz w:val="22"/>
          <w:szCs w:val="22"/>
          <w:lang w:val="en-US"/>
        </w:rPr>
        <w:t>M</w:t>
      </w:r>
      <w:r w:rsidR="00550CD7" w:rsidRPr="00550CD7">
        <w:rPr>
          <w:rFonts w:asciiTheme="minorHAnsi" w:hAnsiTheme="minorHAnsi" w:cstheme="minorHAnsi"/>
          <w:b/>
          <w:sz w:val="22"/>
          <w:szCs w:val="22"/>
          <w:lang w:val="en-US"/>
        </w:rPr>
        <w:t>ā</w:t>
      </w:r>
      <w:r w:rsidR="00550CD7" w:rsidRPr="00550CD7">
        <w:rPr>
          <w:rFonts w:asciiTheme="minorHAnsi" w:hAnsiTheme="minorHAnsi" w:cs="Arial"/>
          <w:b/>
          <w:sz w:val="22"/>
          <w:szCs w:val="22"/>
          <w:lang w:val="en-US"/>
        </w:rPr>
        <w:t>ui</w:t>
      </w:r>
      <w:proofErr w:type="spellEnd"/>
      <w:r w:rsidRPr="00550CD7">
        <w:rPr>
          <w:rFonts w:asciiTheme="minorHAnsi" w:hAnsiTheme="minorHAnsi" w:cs="Arial"/>
          <w:b/>
          <w:sz w:val="22"/>
          <w:szCs w:val="22"/>
          <w:lang w:val="en-US"/>
        </w:rPr>
        <w:t xml:space="preserve"> PDRP is required.</w:t>
      </w:r>
    </w:p>
    <w:p w14:paraId="7C7DE39D" w14:textId="77777777" w:rsidR="00765E56" w:rsidRDefault="00765E56" w:rsidP="00765E56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67"/>
        <w:gridCol w:w="6772"/>
      </w:tblGrid>
      <w:tr w:rsidR="009E5E2B" w14:paraId="571DFA19" w14:textId="77777777" w:rsidTr="00550CD7">
        <w:tc>
          <w:tcPr>
            <w:tcW w:w="1487" w:type="pct"/>
          </w:tcPr>
          <w:p w14:paraId="0491EC1C" w14:textId="77777777" w:rsidR="009E5E2B" w:rsidRPr="0064765A" w:rsidRDefault="009E5E2B" w:rsidP="00F9590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Signature of Applicant:</w:t>
            </w:r>
          </w:p>
        </w:tc>
        <w:tc>
          <w:tcPr>
            <w:tcW w:w="3513" w:type="pct"/>
            <w:tcBorders>
              <w:bottom w:val="dotted" w:sz="4" w:space="0" w:color="auto"/>
            </w:tcBorders>
          </w:tcPr>
          <w:p w14:paraId="6D1B9B34" w14:textId="77777777" w:rsidR="009E5E2B" w:rsidRPr="0064765A" w:rsidRDefault="009E5E2B" w:rsidP="00F9590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  <w:tr w:rsidR="009E5E2B" w14:paraId="2FA4B77D" w14:textId="77777777" w:rsidTr="00550CD7">
        <w:tc>
          <w:tcPr>
            <w:tcW w:w="1487" w:type="pct"/>
          </w:tcPr>
          <w:p w14:paraId="3410739D" w14:textId="77777777" w:rsidR="009E5E2B" w:rsidRPr="0064765A" w:rsidRDefault="009E5E2B" w:rsidP="00F9590A">
            <w:pPr>
              <w:spacing w:before="120" w:after="120"/>
              <w:jc w:val="both"/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513" w:type="pct"/>
            <w:tcBorders>
              <w:top w:val="dotted" w:sz="4" w:space="0" w:color="auto"/>
              <w:bottom w:val="dotted" w:sz="4" w:space="0" w:color="auto"/>
            </w:tcBorders>
          </w:tcPr>
          <w:p w14:paraId="76302267" w14:textId="77777777" w:rsidR="009E5E2B" w:rsidRPr="0064765A" w:rsidRDefault="009E5E2B" w:rsidP="00F9590A">
            <w:pPr>
              <w:spacing w:before="120" w:after="120"/>
              <w:jc w:val="both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</w:p>
        </w:tc>
      </w:tr>
    </w:tbl>
    <w:p w14:paraId="5D2009CE" w14:textId="77777777" w:rsidR="009E5E2B" w:rsidRPr="00756D24" w:rsidRDefault="009E5E2B" w:rsidP="00765E56">
      <w:pPr>
        <w:rPr>
          <w:rFonts w:asciiTheme="minorHAnsi" w:hAnsiTheme="minorHAnsi" w:cs="Arial"/>
          <w:b/>
          <w:sz w:val="22"/>
          <w:szCs w:val="22"/>
          <w:lang w:val="en-US"/>
        </w:rPr>
      </w:pPr>
    </w:p>
    <w:p w14:paraId="3125040C" w14:textId="77777777" w:rsidR="0064765A" w:rsidRPr="00756D24" w:rsidRDefault="0064765A" w:rsidP="004156F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56D24">
        <w:rPr>
          <w:rFonts w:asciiTheme="minorHAnsi" w:hAnsiTheme="minorHAnsi" w:cs="Arial"/>
          <w:b/>
          <w:sz w:val="22"/>
          <w:szCs w:val="22"/>
        </w:rPr>
        <w:t>Please send completed form and documents to</w:t>
      </w:r>
      <w:r w:rsidR="00756D24" w:rsidRPr="00756D24">
        <w:rPr>
          <w:rFonts w:asciiTheme="minorHAnsi" w:hAnsiTheme="minorHAnsi" w:cs="Arial"/>
          <w:b/>
          <w:sz w:val="22"/>
          <w:szCs w:val="22"/>
        </w:rPr>
        <w:t xml:space="preserve"> (or if you have any queries concerning this transfer)</w:t>
      </w:r>
      <w:r w:rsidRPr="00756D24">
        <w:rPr>
          <w:rFonts w:asciiTheme="minorHAnsi" w:hAnsiTheme="minorHAnsi" w:cs="Arial"/>
          <w:b/>
          <w:sz w:val="22"/>
          <w:szCs w:val="22"/>
        </w:rPr>
        <w:t>:</w:t>
      </w:r>
    </w:p>
    <w:p w14:paraId="7418FC86" w14:textId="77777777" w:rsidR="0064765A" w:rsidRPr="00756D24" w:rsidRDefault="0064765A" w:rsidP="004156F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56D24">
        <w:rPr>
          <w:rFonts w:asciiTheme="minorHAnsi" w:hAnsiTheme="minorHAnsi" w:cs="Arial"/>
          <w:b/>
          <w:sz w:val="22"/>
          <w:szCs w:val="22"/>
        </w:rPr>
        <w:t>PDRP Coordinator</w:t>
      </w:r>
    </w:p>
    <w:p w14:paraId="7D9C9B69" w14:textId="77777777" w:rsidR="0064765A" w:rsidRPr="00756D24" w:rsidRDefault="002730B7" w:rsidP="004156F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Kathryn (Kathy) Monson </w:t>
      </w:r>
    </w:p>
    <w:p w14:paraId="7C02F95C" w14:textId="77777777" w:rsidR="002A393F" w:rsidRDefault="0064765A" w:rsidP="004156F4">
      <w:pPr>
        <w:jc w:val="both"/>
        <w:rPr>
          <w:rFonts w:asciiTheme="minorHAnsi" w:hAnsiTheme="minorHAnsi" w:cs="Arial"/>
          <w:b/>
          <w:sz w:val="22"/>
          <w:szCs w:val="22"/>
        </w:rPr>
      </w:pPr>
      <w:r w:rsidRPr="00756D24">
        <w:rPr>
          <w:rFonts w:asciiTheme="minorHAnsi" w:hAnsiTheme="minorHAnsi" w:cs="Arial"/>
          <w:b/>
          <w:sz w:val="22"/>
          <w:szCs w:val="22"/>
        </w:rPr>
        <w:t xml:space="preserve">c/- </w:t>
      </w:r>
      <w:r w:rsidR="00472F45">
        <w:rPr>
          <w:rFonts w:asciiTheme="minorHAnsi" w:hAnsiTheme="minorHAnsi" w:cs="Arial"/>
          <w:b/>
          <w:sz w:val="22"/>
          <w:szCs w:val="22"/>
        </w:rPr>
        <w:t>Education Centre</w:t>
      </w:r>
      <w:r w:rsidR="002730B7">
        <w:rPr>
          <w:rFonts w:asciiTheme="minorHAnsi" w:hAnsiTheme="minorHAnsi" w:cs="Arial"/>
          <w:b/>
          <w:sz w:val="22"/>
          <w:szCs w:val="22"/>
        </w:rPr>
        <w:t xml:space="preserve">, </w:t>
      </w:r>
      <w:r w:rsidRPr="00756D24">
        <w:rPr>
          <w:rFonts w:asciiTheme="minorHAnsi" w:hAnsiTheme="minorHAnsi" w:cs="Arial"/>
          <w:b/>
          <w:sz w:val="22"/>
          <w:szCs w:val="22"/>
        </w:rPr>
        <w:t>HB Hospital</w:t>
      </w:r>
    </w:p>
    <w:p w14:paraId="1925461F" w14:textId="77777777" w:rsidR="002730B7" w:rsidRDefault="002730B7" w:rsidP="004156F4">
      <w:pPr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or email </w:t>
      </w:r>
      <w:hyperlink r:id="rId7" w:history="1">
        <w:r w:rsidRPr="000E6601">
          <w:rPr>
            <w:rStyle w:val="Hyperlink"/>
            <w:rFonts w:asciiTheme="minorHAnsi" w:hAnsiTheme="minorHAnsi" w:cs="Arial"/>
            <w:b/>
            <w:sz w:val="22"/>
            <w:szCs w:val="22"/>
          </w:rPr>
          <w:t>kathryn.monson@hbdhb.govt.nz</w:t>
        </w:r>
      </w:hyperlink>
      <w:r>
        <w:rPr>
          <w:rFonts w:asciiTheme="minorHAnsi" w:hAnsiTheme="minorHAnsi" w:cs="Arial"/>
          <w:b/>
          <w:sz w:val="22"/>
          <w:szCs w:val="22"/>
        </w:rPr>
        <w:t xml:space="preserve"> </w:t>
      </w:r>
    </w:p>
    <w:p w14:paraId="4D369FF1" w14:textId="77777777" w:rsidR="00550CD7" w:rsidRDefault="00550CD7" w:rsidP="004156F4">
      <w:pPr>
        <w:jc w:val="both"/>
        <w:rPr>
          <w:rFonts w:asciiTheme="minorHAnsi" w:hAnsiTheme="minorHAnsi" w:cs="Arial"/>
          <w:b/>
          <w:sz w:val="22"/>
          <w:szCs w:val="22"/>
        </w:rPr>
      </w:pPr>
    </w:p>
    <w:p w14:paraId="00331571" w14:textId="0389816B" w:rsidR="006160F1" w:rsidRPr="0064765A" w:rsidRDefault="006160F1" w:rsidP="004156F4">
      <w:pPr>
        <w:jc w:val="both"/>
        <w:rPr>
          <w:rFonts w:asciiTheme="minorHAnsi" w:hAnsiTheme="minorHAnsi"/>
        </w:rPr>
      </w:pPr>
      <w:r>
        <w:rPr>
          <w:rFonts w:asciiTheme="minorHAnsi" w:hAnsiTheme="minorHAnsi" w:cs="Arial"/>
          <w:b/>
          <w:sz w:val="22"/>
          <w:szCs w:val="22"/>
        </w:rPr>
        <w:t xml:space="preserve">Once PDRP </w:t>
      </w:r>
      <w:r w:rsidR="00675793">
        <w:rPr>
          <w:rFonts w:asciiTheme="minorHAnsi" w:hAnsiTheme="minorHAnsi" w:cs="Arial"/>
          <w:b/>
          <w:sz w:val="22"/>
          <w:szCs w:val="22"/>
        </w:rPr>
        <w:t>transfer has been confirmed, the PDRP coordinator will advise payroll services (as applicable) to commence any appropriate PDRP payment (as per DHB/NZNO MECA)</w:t>
      </w:r>
    </w:p>
    <w:sectPr w:rsidR="006160F1" w:rsidRPr="0064765A" w:rsidSect="00550CD7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1134" w:left="1134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556827" w14:textId="77777777" w:rsidR="00765E56" w:rsidRDefault="00765E56">
      <w:r>
        <w:separator/>
      </w:r>
    </w:p>
  </w:endnote>
  <w:endnote w:type="continuationSeparator" w:id="0">
    <w:p w14:paraId="4AC408C5" w14:textId="77777777" w:rsidR="00765E56" w:rsidRDefault="00765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CC57" w14:textId="77777777" w:rsidR="002A393F" w:rsidRDefault="00765E56">
    <w:pPr>
      <w:pStyle w:val="Footer"/>
      <w:jc w:val="right"/>
      <w:rPr>
        <w:rFonts w:ascii="Arial" w:hAnsi="Arial"/>
        <w:sz w:val="20"/>
      </w:rPr>
    </w:pPr>
    <w:r>
      <w:rPr>
        <w:rStyle w:val="PageNumber"/>
        <w:rFonts w:ascii="Arial" w:hAnsi="Arial"/>
        <w:sz w:val="20"/>
      </w:rPr>
      <w:fldChar w:fldCharType="begin"/>
    </w:r>
    <w:r>
      <w:rPr>
        <w:rStyle w:val="PageNumber"/>
        <w:rFonts w:ascii="Arial" w:hAnsi="Arial"/>
        <w:sz w:val="20"/>
      </w:rPr>
      <w:instrText xml:space="preserve"> PAGE </w:instrText>
    </w:r>
    <w:r>
      <w:rPr>
        <w:rStyle w:val="PageNumber"/>
        <w:rFonts w:ascii="Arial" w:hAnsi="Arial"/>
        <w:sz w:val="20"/>
      </w:rPr>
      <w:fldChar w:fldCharType="separate"/>
    </w:r>
    <w:r w:rsidR="00D9573A">
      <w:rPr>
        <w:rStyle w:val="PageNumber"/>
        <w:rFonts w:ascii="Arial" w:hAnsi="Arial"/>
        <w:noProof/>
        <w:sz w:val="20"/>
      </w:rPr>
      <w:t>2</w:t>
    </w:r>
    <w:r>
      <w:rPr>
        <w:rStyle w:val="PageNumber"/>
        <w:rFonts w:ascii="Arial" w:hAnsi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57054" w14:textId="791F5F87" w:rsidR="002A393F" w:rsidRDefault="00765E56" w:rsidP="009E5E2B">
    <w:pPr>
      <w:pStyle w:val="Footer"/>
      <w:pBdr>
        <w:top w:val="single" w:sz="4" w:space="1" w:color="auto"/>
      </w:pBdr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>FILENAME</w:instrText>
    </w:r>
    <w:r>
      <w:rPr>
        <w:rFonts w:ascii="Arial" w:hAnsi="Arial"/>
        <w:sz w:val="12"/>
      </w:rPr>
      <w:fldChar w:fldCharType="separate"/>
    </w:r>
    <w:r w:rsidR="00A11884">
      <w:rPr>
        <w:rFonts w:ascii="Arial" w:hAnsi="Arial"/>
        <w:noProof/>
        <w:sz w:val="12"/>
      </w:rPr>
      <w:t>Application for Transfer PDRP Level</w:t>
    </w:r>
    <w:r>
      <w:rPr>
        <w:rFonts w:ascii="Arial" w:hAnsi="Arial"/>
        <w:sz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A32E5" w14:textId="77777777" w:rsidR="00765E56" w:rsidRDefault="00765E56">
      <w:r>
        <w:separator/>
      </w:r>
    </w:p>
  </w:footnote>
  <w:footnote w:type="continuationSeparator" w:id="0">
    <w:p w14:paraId="7E277787" w14:textId="77777777" w:rsidR="00765E56" w:rsidRDefault="00765E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6AA99B" w14:textId="77777777" w:rsidR="002A393F" w:rsidRDefault="00765E56">
    <w:pPr>
      <w:pStyle w:val="Header"/>
      <w:pBdr>
        <w:bottom w:val="single" w:sz="6" w:space="1" w:color="auto"/>
      </w:pBdr>
      <w:tabs>
        <w:tab w:val="clear" w:pos="8306"/>
        <w:tab w:val="right" w:pos="9072"/>
      </w:tabs>
      <w:rPr>
        <w:rFonts w:ascii="Arial" w:hAnsi="Arial"/>
        <w:sz w:val="20"/>
      </w:rPr>
    </w:pPr>
    <w:r>
      <w:rPr>
        <w:rFonts w:ascii="Arial" w:hAnsi="Arial"/>
        <w:sz w:val="20"/>
      </w:rPr>
      <w:t>Subject</w:t>
    </w:r>
    <w:r>
      <w:rPr>
        <w:rFonts w:ascii="Arial" w:hAnsi="Arial"/>
        <w:sz w:val="20"/>
      </w:rPr>
      <w:tab/>
    </w:r>
    <w:r>
      <w:rPr>
        <w:rFonts w:ascii="Arial" w:hAnsi="Arial"/>
        <w:sz w:val="20"/>
      </w:rPr>
      <w:tab/>
      <w:t>date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76"/>
      <w:gridCol w:w="6353"/>
    </w:tblGrid>
    <w:tr w:rsidR="0064765A" w14:paraId="3CE17EC3" w14:textId="77777777" w:rsidTr="00550CD7">
      <w:tc>
        <w:tcPr>
          <w:tcW w:w="1701" w:type="pct"/>
        </w:tcPr>
        <w:p w14:paraId="7E7AA808" w14:textId="13AB2C5C" w:rsidR="0064765A" w:rsidRDefault="00550CD7" w:rsidP="00F6630F">
          <w:pPr>
            <w:pStyle w:val="Header"/>
            <w:spacing w:before="60" w:after="60"/>
          </w:pPr>
          <w:r>
            <w:rPr>
              <w:noProof/>
            </w:rPr>
            <w:drawing>
              <wp:inline distT="0" distB="0" distL="0" distR="0" wp14:anchorId="28D192F9" wp14:editId="0B00343A">
                <wp:extent cx="1352550" cy="420185"/>
                <wp:effectExtent l="0" t="0" r="0" b="0"/>
                <wp:docPr id="1" name="Picture 1" descr="https://ourhub.hawkesbay.health.nz/assets/Te-Whatu-Ora-Assets/TeWhatuOra_HawkesBay_Digital_FullColo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https://ourhub.hawkesbay.health.nz/assets/Te-Whatu-Ora-Assets/TeWhatuOra_HawkesBay_Digital_FullColo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91754" cy="4323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99" w:type="pct"/>
        </w:tcPr>
        <w:p w14:paraId="428D25C1" w14:textId="77777777" w:rsidR="0064765A" w:rsidRPr="00550CD7" w:rsidRDefault="0064765A" w:rsidP="0064765A">
          <w:pPr>
            <w:pStyle w:val="Header"/>
            <w:jc w:val="center"/>
            <w:rPr>
              <w:rFonts w:ascii="Arial" w:hAnsi="Arial" w:cs="Arial"/>
              <w:b/>
              <w:szCs w:val="24"/>
            </w:rPr>
          </w:pPr>
        </w:p>
        <w:p w14:paraId="3BEE37DA" w14:textId="77777777" w:rsidR="0064765A" w:rsidRPr="0064765A" w:rsidRDefault="0064765A" w:rsidP="0064765A">
          <w:pPr>
            <w:pStyle w:val="Header"/>
            <w:jc w:val="center"/>
            <w:rPr>
              <w:rFonts w:ascii="Arial" w:hAnsi="Arial" w:cs="Arial"/>
              <w:b/>
              <w:smallCaps/>
              <w:sz w:val="28"/>
              <w:szCs w:val="28"/>
            </w:rPr>
          </w:pPr>
          <w:r>
            <w:rPr>
              <w:rFonts w:ascii="Arial" w:hAnsi="Arial" w:cs="Arial"/>
              <w:b/>
              <w:smallCaps/>
              <w:sz w:val="28"/>
              <w:szCs w:val="28"/>
            </w:rPr>
            <w:t>Application for Transfer of PDRP Level</w:t>
          </w:r>
          <w:r w:rsidRPr="0064765A">
            <w:rPr>
              <w:rFonts w:ascii="Arial" w:hAnsi="Arial" w:cs="Arial"/>
              <w:b/>
              <w:smallCaps/>
              <w:sz w:val="28"/>
              <w:szCs w:val="28"/>
            </w:rPr>
            <w:t xml:space="preserve"> </w:t>
          </w:r>
        </w:p>
      </w:tc>
    </w:tr>
  </w:tbl>
  <w:p w14:paraId="31C8CD24" w14:textId="77777777" w:rsidR="0064765A" w:rsidRPr="00550CD7" w:rsidRDefault="0064765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hideSpellingErrors/>
  <w:hideGrammaticalErrors/>
  <w:proofState w:spelling="clean" w:grammar="clean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5E56"/>
    <w:rsid w:val="00261EF6"/>
    <w:rsid w:val="002730B7"/>
    <w:rsid w:val="002A393F"/>
    <w:rsid w:val="003D1602"/>
    <w:rsid w:val="004156F4"/>
    <w:rsid w:val="004658C8"/>
    <w:rsid w:val="00472F45"/>
    <w:rsid w:val="00550CD7"/>
    <w:rsid w:val="00607B7D"/>
    <w:rsid w:val="006160F1"/>
    <w:rsid w:val="0064765A"/>
    <w:rsid w:val="00675793"/>
    <w:rsid w:val="00702246"/>
    <w:rsid w:val="00756D24"/>
    <w:rsid w:val="00765E56"/>
    <w:rsid w:val="007E77A1"/>
    <w:rsid w:val="0084648D"/>
    <w:rsid w:val="009E5E2B"/>
    <w:rsid w:val="00A11884"/>
    <w:rsid w:val="00D9573A"/>
    <w:rsid w:val="00F6630F"/>
    <w:rsid w:val="00FD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4577"/>
    <o:shapelayout v:ext="edit">
      <o:idmap v:ext="edit" data="1"/>
    </o:shapelayout>
  </w:shapeDefaults>
  <w:decimalSymbol w:val="."/>
  <w:listSeparator w:val=","/>
  <w14:docId w14:val="451D0777"/>
  <w15:chartTrackingRefBased/>
  <w15:docId w15:val="{91715BF4-B603-4C6A-9C8E-D7D035CE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5E56"/>
    <w:rPr>
      <w:sz w:val="24"/>
      <w:szCs w:val="24"/>
      <w:lang w:val="en-AU" w:eastAsia="en-AU"/>
    </w:rPr>
  </w:style>
  <w:style w:type="paragraph" w:styleId="Heading6">
    <w:name w:val="heading 6"/>
    <w:basedOn w:val="Normal"/>
    <w:next w:val="Normal"/>
    <w:link w:val="Heading6Char"/>
    <w:qFormat/>
    <w:rsid w:val="00765E56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819"/>
        <w:tab w:val="right" w:pos="9071"/>
      </w:tabs>
    </w:pPr>
    <w:rPr>
      <w:szCs w:val="20"/>
      <w:lang w:val="en-NZ"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Cs w:val="20"/>
      <w:lang w:val="en-NZ" w:eastAsia="en-US"/>
    </w:rPr>
  </w:style>
  <w:style w:type="character" w:styleId="PageNumber">
    <w:name w:val="page number"/>
    <w:basedOn w:val="DefaultParagraphFont"/>
    <w:semiHidden/>
  </w:style>
  <w:style w:type="character" w:customStyle="1" w:styleId="PersonalComposeStyle">
    <w:name w:val="Personal Compose Style"/>
    <w:basedOn w:val="DefaultParagraph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DefaultParagraphFont"/>
    <w:rPr>
      <w:rFonts w:ascii="Arial" w:hAnsi="Arial" w:cs="Arial"/>
      <w:color w:val="auto"/>
      <w:sz w:val="20"/>
    </w:rPr>
  </w:style>
  <w:style w:type="character" w:customStyle="1" w:styleId="Heading6Char">
    <w:name w:val="Heading 6 Char"/>
    <w:basedOn w:val="DefaultParagraphFont"/>
    <w:link w:val="Heading6"/>
    <w:rsid w:val="00765E56"/>
    <w:rPr>
      <w:b/>
      <w:bCs/>
      <w:sz w:val="22"/>
      <w:szCs w:val="22"/>
      <w:lang w:val="en-AU" w:eastAsia="en-AU"/>
    </w:rPr>
  </w:style>
  <w:style w:type="table" w:styleId="TableGrid">
    <w:name w:val="Table Grid"/>
    <w:basedOn w:val="TableNormal"/>
    <w:uiPriority w:val="39"/>
    <w:rsid w:val="006476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56D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D24"/>
    <w:rPr>
      <w:rFonts w:ascii="Segoe UI" w:hAnsi="Segoe UI" w:cs="Segoe UI"/>
      <w:sz w:val="18"/>
      <w:szCs w:val="18"/>
      <w:lang w:val="en-AU" w:eastAsia="en-AU"/>
    </w:rPr>
  </w:style>
  <w:style w:type="character" w:styleId="Hyperlink">
    <w:name w:val="Hyperlink"/>
    <w:basedOn w:val="DefaultParagraphFont"/>
    <w:uiPriority w:val="99"/>
    <w:unhideWhenUsed/>
    <w:rsid w:val="002730B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730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ryn.monson@hbdhb.govt.n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8A532AFC-7168-412C-9526-5F9B51D1D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Normal Template Selection for IS Department</vt:lpstr>
    </vt:vector>
  </TitlesOfParts>
  <Company>Hawkes Bay DHB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 Template Selection for IS Department</dc:title>
  <dc:subject/>
  <dc:creator>Sally Houliston</dc:creator>
  <cp:keywords/>
  <dc:description/>
  <cp:lastModifiedBy>Kathryn Monson</cp:lastModifiedBy>
  <cp:revision>2</cp:revision>
  <cp:lastPrinted>2022-08-22T22:50:00Z</cp:lastPrinted>
  <dcterms:created xsi:type="dcterms:W3CDTF">2023-01-29T21:46:00Z</dcterms:created>
  <dcterms:modified xsi:type="dcterms:W3CDTF">2023-01-29T21:46:00Z</dcterms:modified>
</cp:coreProperties>
</file>