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20" w:rsidRDefault="00CE35F0" w:rsidP="004F3469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0B4C1F">
        <w:rPr>
          <w:rFonts w:ascii="Arial" w:hAnsi="Arial" w:cs="Arial"/>
          <w:b/>
        </w:rPr>
        <w:t>HAWKE’S BAY CLINICAL COUNCIL</w:t>
      </w:r>
      <w:r w:rsidR="004F3469">
        <w:rPr>
          <w:rFonts w:ascii="Arial" w:hAnsi="Arial" w:cs="Arial"/>
          <w:b/>
        </w:rPr>
        <w:t xml:space="preserve"> - </w:t>
      </w:r>
      <w:r w:rsidR="00B0251D" w:rsidRPr="000B4C1F">
        <w:rPr>
          <w:rFonts w:ascii="Arial" w:hAnsi="Arial" w:cs="Arial"/>
          <w:b/>
        </w:rPr>
        <w:t xml:space="preserve">ANNUAL PLAN </w:t>
      </w:r>
      <w:r w:rsidR="007A4462" w:rsidRPr="000B4C1F">
        <w:rPr>
          <w:rFonts w:ascii="Arial" w:hAnsi="Arial" w:cs="Arial"/>
          <w:b/>
        </w:rPr>
        <w:t>201</w:t>
      </w:r>
      <w:r w:rsidR="00B71FC8">
        <w:rPr>
          <w:rFonts w:ascii="Arial" w:hAnsi="Arial" w:cs="Arial"/>
          <w:b/>
        </w:rPr>
        <w:t>6/17</w:t>
      </w:r>
      <w:r w:rsidR="004F3469">
        <w:rPr>
          <w:rFonts w:ascii="Arial" w:hAnsi="Arial" w:cs="Arial"/>
          <w:b/>
        </w:rPr>
        <w:t xml:space="preserve"> - </w:t>
      </w:r>
      <w:r w:rsidR="00B71FC8">
        <w:rPr>
          <w:rFonts w:ascii="Arial" w:hAnsi="Arial" w:cs="Arial"/>
          <w:b/>
          <w:szCs w:val="24"/>
        </w:rPr>
        <w:t>4</w:t>
      </w:r>
      <w:r w:rsidR="0005145E" w:rsidRPr="000B4C1F">
        <w:rPr>
          <w:rFonts w:ascii="Arial" w:hAnsi="Arial" w:cs="Arial"/>
          <w:b/>
          <w:szCs w:val="24"/>
        </w:rPr>
        <w:t xml:space="preserve"> </w:t>
      </w:r>
      <w:r w:rsidR="00B71FC8">
        <w:rPr>
          <w:rFonts w:ascii="Arial" w:hAnsi="Arial" w:cs="Arial"/>
          <w:b/>
          <w:szCs w:val="24"/>
        </w:rPr>
        <w:t>October 2016</w:t>
      </w:r>
    </w:p>
    <w:p w:rsidR="00B71FC8" w:rsidRPr="00B71FC8" w:rsidRDefault="00B71FC8" w:rsidP="00CE0220">
      <w:pPr>
        <w:spacing w:before="80" w:after="80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5248"/>
        <w:gridCol w:w="4779"/>
        <w:gridCol w:w="4678"/>
        <w:gridCol w:w="4429"/>
      </w:tblGrid>
      <w:tr w:rsidR="000B4C1F" w:rsidRPr="000B4C1F" w:rsidTr="00861A84">
        <w:tc>
          <w:tcPr>
            <w:tcW w:w="2402" w:type="dxa"/>
          </w:tcPr>
          <w:p w:rsidR="00861A84" w:rsidRPr="000B4C1F" w:rsidRDefault="00045C89" w:rsidP="00465904">
            <w:pPr>
              <w:spacing w:before="80" w:after="80"/>
              <w:rPr>
                <w:rFonts w:ascii="Arial" w:hAnsi="Arial" w:cs="Arial"/>
                <w:b/>
                <w:sz w:val="20"/>
                <w:szCs w:val="22"/>
              </w:rPr>
            </w:pPr>
            <w:r w:rsidRPr="000B4C1F">
              <w:rPr>
                <w:rFonts w:ascii="Arial" w:hAnsi="Arial" w:cs="Arial"/>
                <w:b/>
                <w:sz w:val="20"/>
                <w:szCs w:val="22"/>
              </w:rPr>
              <w:t>FUNCTIONS</w:t>
            </w:r>
          </w:p>
        </w:tc>
        <w:tc>
          <w:tcPr>
            <w:tcW w:w="5248" w:type="dxa"/>
          </w:tcPr>
          <w:p w:rsidR="00861A84" w:rsidRPr="000B4C1F" w:rsidRDefault="00861A84" w:rsidP="00045C89">
            <w:pPr>
              <w:spacing w:before="80" w:after="80"/>
              <w:rPr>
                <w:rFonts w:ascii="Arial" w:hAnsi="Arial" w:cs="Arial"/>
                <w:b/>
                <w:sz w:val="20"/>
                <w:szCs w:val="22"/>
              </w:rPr>
            </w:pPr>
            <w:r w:rsidRPr="000B4C1F">
              <w:rPr>
                <w:rFonts w:ascii="Arial" w:hAnsi="Arial" w:cs="Arial"/>
                <w:b/>
                <w:sz w:val="20"/>
                <w:szCs w:val="22"/>
              </w:rPr>
              <w:t>Provide Clinical</w:t>
            </w:r>
            <w:r w:rsidR="00045C89" w:rsidRPr="000B4C1F">
              <w:rPr>
                <w:rFonts w:ascii="Arial" w:hAnsi="Arial" w:cs="Arial"/>
                <w:b/>
                <w:sz w:val="20"/>
                <w:szCs w:val="22"/>
              </w:rPr>
              <w:t xml:space="preserve"> advice and assurance to the Hawke’s Bay health system </w:t>
            </w:r>
            <w:r w:rsidR="00CC4468" w:rsidRPr="000B4C1F">
              <w:rPr>
                <w:rFonts w:ascii="Arial" w:hAnsi="Arial" w:cs="Arial"/>
                <w:b/>
                <w:sz w:val="20"/>
                <w:szCs w:val="22"/>
              </w:rPr>
              <w:t xml:space="preserve">senior management and </w:t>
            </w:r>
            <w:r w:rsidR="00045C89" w:rsidRPr="000B4C1F">
              <w:rPr>
                <w:rFonts w:ascii="Arial" w:hAnsi="Arial" w:cs="Arial"/>
                <w:b/>
                <w:sz w:val="20"/>
                <w:szCs w:val="22"/>
              </w:rPr>
              <w:t>governance structures</w:t>
            </w:r>
          </w:p>
        </w:tc>
        <w:tc>
          <w:tcPr>
            <w:tcW w:w="4779" w:type="dxa"/>
          </w:tcPr>
          <w:p w:rsidR="00861A84" w:rsidRPr="000B4C1F" w:rsidRDefault="00045C89" w:rsidP="00465904">
            <w:pPr>
              <w:spacing w:before="80" w:after="80"/>
              <w:rPr>
                <w:rFonts w:ascii="Arial" w:hAnsi="Arial" w:cs="Arial"/>
                <w:b/>
                <w:sz w:val="20"/>
                <w:szCs w:val="22"/>
              </w:rPr>
            </w:pPr>
            <w:r w:rsidRPr="000B4C1F">
              <w:rPr>
                <w:rFonts w:ascii="Arial" w:hAnsi="Arial" w:cs="Arial"/>
                <w:b/>
                <w:sz w:val="20"/>
                <w:szCs w:val="22"/>
              </w:rPr>
              <w:t xml:space="preserve">Work in partnership with the Hawke’s Bay Health </w:t>
            </w:r>
            <w:proofErr w:type="spellStart"/>
            <w:r w:rsidRPr="000B4C1F">
              <w:rPr>
                <w:rFonts w:ascii="Arial" w:hAnsi="Arial" w:cs="Arial"/>
                <w:b/>
                <w:sz w:val="20"/>
                <w:szCs w:val="22"/>
              </w:rPr>
              <w:t>Consmer</w:t>
            </w:r>
            <w:proofErr w:type="spellEnd"/>
            <w:r w:rsidRPr="000B4C1F">
              <w:rPr>
                <w:rFonts w:ascii="Arial" w:hAnsi="Arial" w:cs="Arial"/>
                <w:b/>
                <w:sz w:val="20"/>
                <w:szCs w:val="22"/>
              </w:rPr>
              <w:t xml:space="preserve"> Council to ensure that Hawke’s Bay health services are organised around the needs of people.</w:t>
            </w:r>
          </w:p>
        </w:tc>
        <w:tc>
          <w:tcPr>
            <w:tcW w:w="4678" w:type="dxa"/>
          </w:tcPr>
          <w:p w:rsidR="00861A84" w:rsidRPr="000B4C1F" w:rsidRDefault="00861A84" w:rsidP="00465904">
            <w:pPr>
              <w:spacing w:before="80" w:after="80"/>
              <w:rPr>
                <w:rFonts w:ascii="Arial" w:hAnsi="Arial" w:cs="Arial"/>
                <w:b/>
                <w:sz w:val="20"/>
                <w:szCs w:val="22"/>
              </w:rPr>
            </w:pPr>
            <w:r w:rsidRPr="000B4C1F">
              <w:rPr>
                <w:rFonts w:ascii="Arial" w:hAnsi="Arial" w:cs="Arial"/>
                <w:b/>
                <w:sz w:val="20"/>
                <w:szCs w:val="22"/>
              </w:rPr>
              <w:t>Provide oversight of clinical quality and patient safety</w:t>
            </w:r>
          </w:p>
        </w:tc>
        <w:tc>
          <w:tcPr>
            <w:tcW w:w="4429" w:type="dxa"/>
          </w:tcPr>
          <w:p w:rsidR="00861A84" w:rsidRPr="000B4C1F" w:rsidRDefault="00861A84" w:rsidP="00CC4468">
            <w:pPr>
              <w:spacing w:before="80" w:after="80"/>
              <w:rPr>
                <w:rFonts w:ascii="Arial" w:hAnsi="Arial" w:cs="Arial"/>
                <w:b/>
                <w:sz w:val="20"/>
                <w:szCs w:val="22"/>
              </w:rPr>
            </w:pPr>
            <w:r w:rsidRPr="000B4C1F">
              <w:rPr>
                <w:rFonts w:ascii="Arial" w:hAnsi="Arial" w:cs="Arial"/>
                <w:b/>
                <w:sz w:val="20"/>
                <w:szCs w:val="22"/>
              </w:rPr>
              <w:t xml:space="preserve">Provide clinical leadership to </w:t>
            </w:r>
            <w:r w:rsidR="00045C89" w:rsidRPr="000B4C1F">
              <w:rPr>
                <w:rFonts w:ascii="Arial" w:hAnsi="Arial" w:cs="Arial"/>
                <w:b/>
                <w:sz w:val="20"/>
                <w:szCs w:val="22"/>
              </w:rPr>
              <w:t xml:space="preserve">Hawke’s Bay </w:t>
            </w:r>
            <w:r w:rsidRPr="000B4C1F">
              <w:rPr>
                <w:rFonts w:ascii="Arial" w:hAnsi="Arial" w:cs="Arial"/>
                <w:b/>
                <w:sz w:val="20"/>
                <w:szCs w:val="22"/>
              </w:rPr>
              <w:t xml:space="preserve">health </w:t>
            </w:r>
            <w:r w:rsidR="00CC4468" w:rsidRPr="000B4C1F">
              <w:rPr>
                <w:rFonts w:ascii="Arial" w:hAnsi="Arial" w:cs="Arial"/>
                <w:b/>
                <w:sz w:val="20"/>
                <w:szCs w:val="22"/>
              </w:rPr>
              <w:t>system</w:t>
            </w:r>
            <w:r w:rsidR="00045C89" w:rsidRPr="000B4C1F">
              <w:rPr>
                <w:rFonts w:ascii="Arial" w:hAnsi="Arial" w:cs="Arial"/>
                <w:b/>
                <w:sz w:val="20"/>
                <w:szCs w:val="22"/>
              </w:rPr>
              <w:t xml:space="preserve"> workforce</w:t>
            </w:r>
          </w:p>
        </w:tc>
      </w:tr>
      <w:tr w:rsidR="000B4C1F" w:rsidRPr="000B4C1F" w:rsidTr="00861A84">
        <w:tc>
          <w:tcPr>
            <w:tcW w:w="2402" w:type="dxa"/>
          </w:tcPr>
          <w:p w:rsidR="00861A84" w:rsidRPr="000B4C1F" w:rsidRDefault="00045C89" w:rsidP="00465904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0B4C1F">
              <w:rPr>
                <w:rFonts w:ascii="Arial" w:hAnsi="Arial" w:cs="Arial"/>
                <w:b/>
                <w:sz w:val="20"/>
              </w:rPr>
              <w:t>ROLES</w:t>
            </w:r>
          </w:p>
        </w:tc>
        <w:tc>
          <w:tcPr>
            <w:tcW w:w="5248" w:type="dxa"/>
          </w:tcPr>
          <w:p w:rsidR="00861A84" w:rsidRPr="000B4C1F" w:rsidRDefault="00861A84" w:rsidP="00465904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 xml:space="preserve">Provide advice </w:t>
            </w:r>
            <w:r w:rsidR="00045C89" w:rsidRPr="000B4C1F">
              <w:rPr>
                <w:rFonts w:ascii="Arial" w:hAnsi="Arial" w:cs="Arial"/>
                <w:sz w:val="20"/>
              </w:rPr>
              <w:t xml:space="preserve">and/or assurance </w:t>
            </w:r>
            <w:r w:rsidRPr="000B4C1F">
              <w:rPr>
                <w:rFonts w:ascii="Arial" w:hAnsi="Arial" w:cs="Arial"/>
                <w:sz w:val="20"/>
              </w:rPr>
              <w:t>on: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Clinical implications of proposed services changes.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Prioritisation of health resources.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Measures that will address health inequities.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Integration of health care provision across the sector.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The effective and efficient clinical use of resources.</w:t>
            </w:r>
          </w:p>
        </w:tc>
        <w:tc>
          <w:tcPr>
            <w:tcW w:w="4779" w:type="dxa"/>
          </w:tcPr>
          <w:p w:rsidR="00861A84" w:rsidRPr="000B4C1F" w:rsidRDefault="00045C89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Develop and promote a “Person and Whanau Centred Care” approach to health care delivery.</w:t>
            </w:r>
          </w:p>
          <w:p w:rsidR="00045C89" w:rsidRPr="000B4C1F" w:rsidRDefault="00045C89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Facilitate service integrations across / within the sector.</w:t>
            </w:r>
          </w:p>
          <w:p w:rsidR="00045C89" w:rsidRPr="000B4C1F" w:rsidRDefault="00045C89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systems support the effective transition of consumers between/within services.</w:t>
            </w:r>
          </w:p>
          <w:p w:rsidR="00045C89" w:rsidRPr="000B4C1F" w:rsidRDefault="00045C89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Promote and facilitate effective consumer engagement and patient feedback at all levels.</w:t>
            </w:r>
          </w:p>
          <w:p w:rsidR="00045C89" w:rsidRPr="000B4C1F" w:rsidRDefault="00045C89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consumers are readily able to access and navigate through the health system.</w:t>
            </w:r>
          </w:p>
        </w:tc>
        <w:tc>
          <w:tcPr>
            <w:tcW w:w="4678" w:type="dxa"/>
          </w:tcPr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Focus strongly on reducing preventable errors or harm.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Monitor effectiveness of current practice.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effective clinical risk management processes are in place</w:t>
            </w:r>
            <w:r w:rsidR="00045C89" w:rsidRPr="000B4C1F">
              <w:rPr>
                <w:rFonts w:ascii="Arial" w:hAnsi="Arial" w:cs="Arial"/>
                <w:sz w:val="20"/>
              </w:rPr>
              <w:t xml:space="preserve"> and systems are developed that minimise risk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Provide information, analysis and advice to clinical, management and consumer groups as appropriate.</w:t>
            </w:r>
          </w:p>
          <w:p w:rsidR="00545930" w:rsidRPr="000B4C1F" w:rsidRDefault="00045C89" w:rsidP="00B71FC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everyone in the HB health sector are aware of their responsibility for quality improvement and patient safety.</w:t>
            </w:r>
          </w:p>
        </w:tc>
        <w:tc>
          <w:tcPr>
            <w:tcW w:w="4429" w:type="dxa"/>
          </w:tcPr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Communicate and engage with clinicians and other stakeholders within HB Health Sector, providing clinical leadership when/where appropriate.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Oversee clinical education, training and research.</w:t>
            </w:r>
          </w:p>
          <w:p w:rsidR="00861A84" w:rsidRPr="000B4C1F" w:rsidRDefault="00861A84" w:rsidP="0046590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clinical accountability is in place at all levels.</w:t>
            </w:r>
          </w:p>
        </w:tc>
      </w:tr>
      <w:tr w:rsidR="000B4C1F" w:rsidRPr="000B4C1F" w:rsidTr="00861A84">
        <w:tc>
          <w:tcPr>
            <w:tcW w:w="2402" w:type="dxa"/>
          </w:tcPr>
          <w:p w:rsidR="00861A84" w:rsidRPr="000B4C1F" w:rsidRDefault="00861A84" w:rsidP="00465904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0B4C1F">
              <w:rPr>
                <w:rFonts w:ascii="Arial" w:hAnsi="Arial" w:cs="Arial"/>
                <w:b/>
                <w:sz w:val="20"/>
              </w:rPr>
              <w:t>STRATEGIES</w:t>
            </w:r>
          </w:p>
        </w:tc>
        <w:tc>
          <w:tcPr>
            <w:tcW w:w="5248" w:type="dxa"/>
          </w:tcPr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Review and comment on all reports, papers, initiatives prior to completion and submission to the Board.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Proactively develop, promote and recommend changes to improve health outcomes, patient experience and value from health resources.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Develop, promote and advise on strategies and actions that could assist with the reduction in health inequities.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Develop and promote initiatives and communications that will enhance clinical integration of services.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Provide input through representation on EMT, Alliance Leadership Team and through attendance at HB Health Sector Leadership Forum.</w:t>
            </w:r>
          </w:p>
          <w:p w:rsidR="00861A84" w:rsidRPr="000B4C1F" w:rsidRDefault="00861A84" w:rsidP="00465904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779" w:type="dxa"/>
          </w:tcPr>
          <w:p w:rsidR="00861A84" w:rsidRPr="000B4C1F" w:rsidRDefault="00045C89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Work collaboratively with the Consumer Council to design and implement a Person and Whanau Centred Care approach.</w:t>
            </w:r>
          </w:p>
          <w:p w:rsidR="00045C89" w:rsidRPr="000B4C1F" w:rsidRDefault="00045C89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Understand what consumers need.</w:t>
            </w:r>
          </w:p>
          <w:p w:rsidR="00045C89" w:rsidRPr="000B4C1F" w:rsidRDefault="00045C89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Understand what constitutes effective consumer engagement.</w:t>
            </w:r>
          </w:p>
          <w:p w:rsidR="00045C89" w:rsidRPr="000B4C1F" w:rsidRDefault="00045C89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Promote clinical workforce education and training and role model desired culture.</w:t>
            </w:r>
          </w:p>
          <w:p w:rsidR="00045C89" w:rsidRPr="000B4C1F" w:rsidRDefault="00045C89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Promote and implement effective health literacy practice.</w:t>
            </w:r>
          </w:p>
          <w:p w:rsidR="00045C89" w:rsidRPr="000B4C1F" w:rsidRDefault="00045C89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Promote the development and implementation of appropriate systems and shared clinical records to facilitate a ‘smooth patient experience’ through the health system.</w:t>
            </w:r>
          </w:p>
        </w:tc>
        <w:tc>
          <w:tcPr>
            <w:tcW w:w="4678" w:type="dxa"/>
          </w:tcPr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 xml:space="preserve">Develop and maintain relevant and effective </w:t>
            </w:r>
            <w:r w:rsidR="00045C89" w:rsidRPr="000B4C1F">
              <w:rPr>
                <w:rFonts w:ascii="Arial" w:hAnsi="Arial" w:cs="Arial"/>
                <w:sz w:val="20"/>
              </w:rPr>
              <w:t xml:space="preserve">Clinical Indicator </w:t>
            </w:r>
            <w:r w:rsidRPr="000B4C1F">
              <w:rPr>
                <w:rFonts w:ascii="Arial" w:hAnsi="Arial" w:cs="Arial"/>
                <w:sz w:val="20"/>
              </w:rPr>
              <w:t>reporting and performance management processes.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Establish and maintain effective clinical governance structures and reporting processes.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safety and quality risks are proactively identified and managed through effective systems, delegation of accountabilities and properly trained and credentialed staff.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the “quality and safety” message and culture is spread and applied in all areas of HB health sector.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Promote “value-based decision-making” at all levels.  This involves improving the processes by which decisions are made, so they take into consideration all three Triple Aim objectives:</w:t>
            </w:r>
          </w:p>
          <w:p w:rsidR="00861A84" w:rsidRPr="000B4C1F" w:rsidRDefault="00861A84" w:rsidP="00465904">
            <w:pPr>
              <w:numPr>
                <w:ilvl w:val="1"/>
                <w:numId w:val="2"/>
              </w:numPr>
              <w:tabs>
                <w:tab w:val="clear" w:pos="1080"/>
                <w:tab w:val="num" w:pos="884"/>
              </w:tabs>
              <w:spacing w:before="80" w:after="80"/>
              <w:ind w:left="884" w:hanging="425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Enhanced patient experience</w:t>
            </w:r>
          </w:p>
          <w:p w:rsidR="00861A84" w:rsidRPr="000B4C1F" w:rsidRDefault="00861A84" w:rsidP="00465904">
            <w:pPr>
              <w:numPr>
                <w:ilvl w:val="1"/>
                <w:numId w:val="2"/>
              </w:numPr>
              <w:tabs>
                <w:tab w:val="clear" w:pos="1080"/>
                <w:tab w:val="num" w:pos="884"/>
              </w:tabs>
              <w:spacing w:before="80" w:after="80"/>
              <w:ind w:left="884" w:hanging="425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Improved health outcomes</w:t>
            </w:r>
          </w:p>
          <w:p w:rsidR="00861A84" w:rsidRPr="000B4C1F" w:rsidRDefault="00861A84" w:rsidP="00465904">
            <w:pPr>
              <w:numPr>
                <w:ilvl w:val="1"/>
                <w:numId w:val="2"/>
              </w:numPr>
              <w:tabs>
                <w:tab w:val="clear" w:pos="1080"/>
                <w:tab w:val="num" w:pos="884"/>
              </w:tabs>
              <w:spacing w:before="80" w:after="80"/>
              <w:ind w:left="884" w:hanging="425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Better value for money</w:t>
            </w:r>
          </w:p>
          <w:p w:rsidR="00545930" w:rsidRPr="000B4C1F" w:rsidRDefault="00861A84" w:rsidP="00B71FC8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attendance at appropriate meetings/forums to provide appropriate assurance and confidence.</w:t>
            </w:r>
          </w:p>
        </w:tc>
        <w:tc>
          <w:tcPr>
            <w:tcW w:w="4429" w:type="dxa"/>
          </w:tcPr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all HB clinicians and other stakeholders are aware of the role, membership and activities of the Clinical Council.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Oversee the development, maintenance and implementation of a HB Clinical Workforce Sustainability Plan.</w:t>
            </w:r>
          </w:p>
          <w:p w:rsidR="00861A84" w:rsidRPr="000B4C1F" w:rsidRDefault="00045C89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 xml:space="preserve">Promote clinical governance at all levels within the HB </w:t>
            </w:r>
            <w:proofErr w:type="spellStart"/>
            <w:r w:rsidRPr="000B4C1F">
              <w:rPr>
                <w:rFonts w:ascii="Arial" w:hAnsi="Arial" w:cs="Arial"/>
                <w:sz w:val="20"/>
              </w:rPr>
              <w:t>heatlh</w:t>
            </w:r>
            <w:proofErr w:type="spellEnd"/>
            <w:r w:rsidRPr="000B4C1F">
              <w:rPr>
                <w:rFonts w:ascii="Arial" w:hAnsi="Arial" w:cs="Arial"/>
                <w:sz w:val="20"/>
              </w:rPr>
              <w:t xml:space="preserve"> system.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Ensure appropriate attendance/input into National/Regional/ Local meetings/events to reflect HB clinical perspective.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Promote ongoing clinical professional development including leadership and “business” training for clinical leaders.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Facilitate co-ordination of clinical education, training and research.</w:t>
            </w:r>
          </w:p>
          <w:p w:rsidR="00861A84" w:rsidRPr="000B4C1F" w:rsidRDefault="00861A84" w:rsidP="00465904">
            <w:pPr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Role model and promote clinical accountability at all levels.</w:t>
            </w:r>
          </w:p>
          <w:p w:rsidR="00861A84" w:rsidRPr="000B4C1F" w:rsidRDefault="00861A84" w:rsidP="00465904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B4C1F" w:rsidRPr="000B4C1F" w:rsidTr="00861A84">
        <w:tc>
          <w:tcPr>
            <w:tcW w:w="2402" w:type="dxa"/>
          </w:tcPr>
          <w:p w:rsidR="00861A84" w:rsidRPr="000B4C1F" w:rsidRDefault="00C47A34" w:rsidP="00B71FC8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0B4C1F">
              <w:br w:type="page"/>
            </w:r>
            <w:r w:rsidR="00861A84" w:rsidRPr="000B4C1F">
              <w:rPr>
                <w:rFonts w:ascii="Arial" w:hAnsi="Arial" w:cs="Arial"/>
                <w:b/>
                <w:sz w:val="20"/>
              </w:rPr>
              <w:t xml:space="preserve">OBJECTIVES </w:t>
            </w:r>
            <w:r w:rsidR="00045C89" w:rsidRPr="000B4C1F">
              <w:rPr>
                <w:rFonts w:ascii="Arial" w:hAnsi="Arial" w:cs="Arial"/>
                <w:b/>
                <w:sz w:val="20"/>
              </w:rPr>
              <w:t>201</w:t>
            </w:r>
            <w:r w:rsidR="00B71FC8">
              <w:rPr>
                <w:rFonts w:ascii="Arial" w:hAnsi="Arial" w:cs="Arial"/>
                <w:b/>
                <w:sz w:val="20"/>
              </w:rPr>
              <w:t>6</w:t>
            </w:r>
            <w:r w:rsidR="00045C89" w:rsidRPr="000B4C1F">
              <w:rPr>
                <w:rFonts w:ascii="Arial" w:hAnsi="Arial" w:cs="Arial"/>
                <w:b/>
                <w:sz w:val="20"/>
              </w:rPr>
              <w:t>/1</w:t>
            </w:r>
            <w:r w:rsidR="00B71FC8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248" w:type="dxa"/>
          </w:tcPr>
          <w:p w:rsidR="00861A84" w:rsidRDefault="00B71FC8" w:rsidP="00583888">
            <w:pPr>
              <w:numPr>
                <w:ilvl w:val="0"/>
                <w:numId w:val="3"/>
              </w:numPr>
              <w:tabs>
                <w:tab w:val="right" w:pos="6163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Prioritise meeting time to focus on papers with significant clinical issues.</w:t>
            </w:r>
          </w:p>
          <w:p w:rsidR="00B71FC8" w:rsidRDefault="00B71FC8" w:rsidP="00583888">
            <w:pPr>
              <w:numPr>
                <w:ilvl w:val="0"/>
                <w:numId w:val="3"/>
              </w:numPr>
              <w:tabs>
                <w:tab w:val="right" w:pos="6163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Encourage proactive presentations / discussions on innovative issues / ideas.</w:t>
            </w:r>
          </w:p>
          <w:p w:rsidR="00B71FC8" w:rsidRDefault="00B71FC8" w:rsidP="00583888">
            <w:pPr>
              <w:numPr>
                <w:ilvl w:val="0"/>
                <w:numId w:val="3"/>
              </w:numPr>
              <w:tabs>
                <w:tab w:val="right" w:pos="6163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risk management processes provide for early Clinical Council visibility (and input) of all significant clinical issues.</w:t>
            </w:r>
          </w:p>
          <w:p w:rsidR="00861A84" w:rsidRPr="00B71FC8" w:rsidRDefault="00B71FC8" w:rsidP="00B71FC8">
            <w:pPr>
              <w:numPr>
                <w:ilvl w:val="0"/>
                <w:numId w:val="3"/>
              </w:numPr>
              <w:tabs>
                <w:tab w:val="right" w:pos="6163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Align portfolio areas of responsibility to clinical governance structure memberships (once confirmed).</w:t>
            </w:r>
          </w:p>
        </w:tc>
        <w:tc>
          <w:tcPr>
            <w:tcW w:w="4779" w:type="dxa"/>
          </w:tcPr>
          <w:p w:rsidR="00861A84" w:rsidRDefault="00B71FC8" w:rsidP="00465904">
            <w:pPr>
              <w:numPr>
                <w:ilvl w:val="0"/>
                <w:numId w:val="3"/>
              </w:numPr>
              <w:tabs>
                <w:tab w:val="right" w:pos="6554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in partnership with Consumer Council to develop an appropriate “Person &amp; Whanau Centred Care” approach and culture.</w:t>
            </w:r>
          </w:p>
          <w:p w:rsidR="00B71FC8" w:rsidRDefault="00B71FC8" w:rsidP="00465904">
            <w:pPr>
              <w:numPr>
                <w:ilvl w:val="0"/>
                <w:numId w:val="3"/>
              </w:numPr>
              <w:tabs>
                <w:tab w:val="right" w:pos="6554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 “Quality Dashboard” and support performance improvement initiatives as appropriate.</w:t>
            </w:r>
          </w:p>
          <w:p w:rsidR="00C47A34" w:rsidRDefault="00B71FC8" w:rsidP="00B71FC8">
            <w:pPr>
              <w:numPr>
                <w:ilvl w:val="0"/>
                <w:numId w:val="3"/>
              </w:numPr>
              <w:tabs>
                <w:tab w:val="right" w:pos="6554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Promote and support ongoing enhancements to information systems relating to clinical process and consumer records.</w:t>
            </w:r>
          </w:p>
          <w:p w:rsidR="004F3469" w:rsidRPr="000B4C1F" w:rsidRDefault="004F3469" w:rsidP="004F3469">
            <w:pPr>
              <w:numPr>
                <w:ilvl w:val="0"/>
                <w:numId w:val="3"/>
              </w:numPr>
              <w:tabs>
                <w:tab w:val="right" w:pos="6554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 xml:space="preserve">Support a review of the “Primary </w:t>
            </w:r>
            <w:proofErr w:type="spellStart"/>
            <w:r w:rsidRPr="000B4C1F">
              <w:rPr>
                <w:rFonts w:ascii="Arial" w:hAnsi="Arial" w:cs="Arial"/>
                <w:sz w:val="20"/>
              </w:rPr>
              <w:t>Heatlh</w:t>
            </w:r>
            <w:proofErr w:type="spellEnd"/>
            <w:r w:rsidRPr="000B4C1F">
              <w:rPr>
                <w:rFonts w:ascii="Arial" w:hAnsi="Arial" w:cs="Arial"/>
                <w:sz w:val="20"/>
              </w:rPr>
              <w:t xml:space="preserve"> Care” model of care.</w:t>
            </w:r>
          </w:p>
          <w:p w:rsidR="004F3469" w:rsidRPr="000B4C1F" w:rsidRDefault="004F3469" w:rsidP="004F3469">
            <w:pPr>
              <w:numPr>
                <w:ilvl w:val="0"/>
                <w:numId w:val="3"/>
              </w:numPr>
              <w:tabs>
                <w:tab w:val="right" w:pos="6554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0B4C1F">
              <w:rPr>
                <w:rFonts w:ascii="Arial" w:hAnsi="Arial" w:cs="Arial"/>
                <w:sz w:val="20"/>
              </w:rPr>
              <w:t>Support and champion the development of a health literacy framework, policies, procedures, practices and action plan.</w:t>
            </w:r>
          </w:p>
        </w:tc>
        <w:tc>
          <w:tcPr>
            <w:tcW w:w="4678" w:type="dxa"/>
          </w:tcPr>
          <w:p w:rsidR="00861A84" w:rsidRDefault="00B71FC8" w:rsidP="00465904">
            <w:pPr>
              <w:numPr>
                <w:ilvl w:val="0"/>
                <w:numId w:val="3"/>
              </w:numPr>
              <w:tabs>
                <w:tab w:val="right" w:pos="6554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 and progressively develop the proposed new Clinical Governance Committee / Advisory Group structures.</w:t>
            </w:r>
          </w:p>
          <w:p w:rsidR="00B71FC8" w:rsidRDefault="00B71FC8" w:rsidP="00465904">
            <w:pPr>
              <w:numPr>
                <w:ilvl w:val="0"/>
                <w:numId w:val="3"/>
              </w:numPr>
              <w:tabs>
                <w:tab w:val="right" w:pos="6554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 and report on the implementation of the action plan for “Governing for Quality.</w:t>
            </w:r>
          </w:p>
          <w:p w:rsidR="00861A84" w:rsidRPr="00B71FC8" w:rsidRDefault="00B71FC8" w:rsidP="00B71FC8">
            <w:pPr>
              <w:numPr>
                <w:ilvl w:val="0"/>
                <w:numId w:val="3"/>
              </w:numPr>
              <w:tabs>
                <w:tab w:val="right" w:pos="6554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Oversee and monitor the achievement of objectives within the QIPS Annual Plan.</w:t>
            </w:r>
          </w:p>
        </w:tc>
        <w:tc>
          <w:tcPr>
            <w:tcW w:w="4429" w:type="dxa"/>
          </w:tcPr>
          <w:p w:rsidR="004F3469" w:rsidRDefault="004F3469" w:rsidP="008430B1">
            <w:pPr>
              <w:numPr>
                <w:ilvl w:val="0"/>
                <w:numId w:val="3"/>
              </w:numPr>
              <w:tabs>
                <w:tab w:val="clear" w:pos="360"/>
                <w:tab w:val="num" w:pos="292"/>
                <w:tab w:val="right" w:pos="5820"/>
              </w:tabs>
              <w:spacing w:before="80" w:after="80"/>
              <w:ind w:left="292" w:hanging="292"/>
              <w:rPr>
                <w:rFonts w:ascii="Arial" w:hAnsi="Arial" w:cs="Arial"/>
                <w:sz w:val="20"/>
                <w:szCs w:val="22"/>
              </w:rPr>
            </w:pPr>
            <w:r w:rsidRPr="000B4C1F">
              <w:rPr>
                <w:rFonts w:ascii="Arial" w:hAnsi="Arial" w:cs="Arial"/>
                <w:sz w:val="20"/>
              </w:rPr>
              <w:t xml:space="preserve">Enhance the profile and </w:t>
            </w:r>
            <w:r w:rsidRPr="000B4C1F">
              <w:rPr>
                <w:rFonts w:ascii="Arial" w:hAnsi="Arial" w:cs="Arial"/>
                <w:sz w:val="20"/>
                <w:szCs w:val="22"/>
              </w:rPr>
              <w:t>perceived value of Clinical Council within the sector, through improved effective two way communications.</w:t>
            </w:r>
          </w:p>
          <w:p w:rsidR="004F3469" w:rsidRPr="000B4C1F" w:rsidRDefault="004F3469" w:rsidP="004F3469">
            <w:pPr>
              <w:numPr>
                <w:ilvl w:val="0"/>
                <w:numId w:val="3"/>
              </w:numPr>
              <w:tabs>
                <w:tab w:val="clear" w:pos="360"/>
                <w:tab w:val="num" w:pos="292"/>
                <w:tab w:val="right" w:pos="5820"/>
              </w:tabs>
              <w:spacing w:before="80" w:after="80"/>
              <w:ind w:left="292" w:hanging="292"/>
              <w:rPr>
                <w:rFonts w:ascii="Arial" w:hAnsi="Arial" w:cs="Arial"/>
                <w:sz w:val="20"/>
                <w:u w:val="single"/>
              </w:rPr>
            </w:pPr>
            <w:r w:rsidRPr="000B4C1F">
              <w:rPr>
                <w:rFonts w:ascii="Arial" w:hAnsi="Arial" w:cs="Arial"/>
                <w:sz w:val="20"/>
                <w:szCs w:val="22"/>
              </w:rPr>
              <w:t>Facilitate the development of a HB Clinical Workforce Sustainability Plan</w:t>
            </w:r>
            <w:r w:rsidRPr="000B4C1F">
              <w:rPr>
                <w:rFonts w:ascii="Arial" w:hAnsi="Arial" w:cs="Arial"/>
                <w:sz w:val="20"/>
                <w:szCs w:val="22"/>
              </w:rPr>
              <w:tab/>
            </w:r>
          </w:p>
          <w:p w:rsidR="004F3469" w:rsidRPr="004F3469" w:rsidRDefault="004F3469" w:rsidP="004F3469">
            <w:pPr>
              <w:numPr>
                <w:ilvl w:val="0"/>
                <w:numId w:val="3"/>
              </w:numPr>
              <w:tabs>
                <w:tab w:val="clear" w:pos="360"/>
                <w:tab w:val="num" w:pos="292"/>
                <w:tab w:val="right" w:pos="5820"/>
              </w:tabs>
              <w:spacing w:before="80" w:after="80"/>
              <w:ind w:left="292" w:hanging="292"/>
              <w:rPr>
                <w:rFonts w:ascii="Arial" w:hAnsi="Arial" w:cs="Arial"/>
                <w:sz w:val="20"/>
                <w:szCs w:val="22"/>
              </w:rPr>
            </w:pPr>
            <w:r w:rsidRPr="000B4C1F">
              <w:rPr>
                <w:rFonts w:ascii="Arial" w:hAnsi="Arial" w:cs="Arial"/>
                <w:sz w:val="20"/>
                <w:szCs w:val="22"/>
              </w:rPr>
              <w:t>Promote Strategies to enable the HB Clinical Workforce to adapt to meet the challenges of the future.</w:t>
            </w:r>
            <w:r w:rsidRPr="000B4C1F">
              <w:rPr>
                <w:rFonts w:ascii="Arial" w:hAnsi="Arial" w:cs="Arial"/>
                <w:sz w:val="20"/>
                <w:szCs w:val="22"/>
              </w:rPr>
              <w:tab/>
            </w:r>
          </w:p>
          <w:p w:rsidR="00861A84" w:rsidRPr="000B4C1F" w:rsidRDefault="00B71FC8" w:rsidP="008430B1">
            <w:pPr>
              <w:numPr>
                <w:ilvl w:val="0"/>
                <w:numId w:val="3"/>
              </w:numPr>
              <w:tabs>
                <w:tab w:val="clear" w:pos="360"/>
                <w:tab w:val="num" w:pos="292"/>
                <w:tab w:val="right" w:pos="5820"/>
              </w:tabs>
              <w:spacing w:before="80" w:after="80"/>
              <w:ind w:left="292" w:hanging="29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Support and promote the ongoing implementation of clinical leadership training and developments.</w:t>
            </w:r>
          </w:p>
          <w:p w:rsidR="00861A84" w:rsidRPr="000B4C1F" w:rsidRDefault="00861A84" w:rsidP="00B71FC8">
            <w:pPr>
              <w:tabs>
                <w:tab w:val="right" w:pos="5820"/>
              </w:tabs>
              <w:spacing w:before="80" w:after="8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E6102A" w:rsidRPr="000B4C1F" w:rsidRDefault="00E6102A" w:rsidP="00B71FC8">
      <w:pPr>
        <w:tabs>
          <w:tab w:val="left" w:pos="3402"/>
        </w:tabs>
        <w:spacing w:after="20"/>
        <w:rPr>
          <w:rFonts w:ascii="Arial" w:hAnsi="Arial" w:cs="Arial"/>
          <w:sz w:val="22"/>
        </w:rPr>
      </w:pPr>
    </w:p>
    <w:sectPr w:rsidR="00E6102A" w:rsidRPr="000B4C1F" w:rsidSect="004F3469">
      <w:headerReference w:type="default" r:id="rId7"/>
      <w:footerReference w:type="default" r:id="rId8"/>
      <w:footerReference w:type="first" r:id="rId9"/>
      <w:pgSz w:w="23814" w:h="16840" w:orient="landscape" w:code="8"/>
      <w:pgMar w:top="709" w:right="1134" w:bottom="851" w:left="1134" w:header="720" w:footer="35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49" w:rsidRDefault="00036E49">
      <w:r>
        <w:separator/>
      </w:r>
    </w:p>
  </w:endnote>
  <w:endnote w:type="continuationSeparator" w:id="0">
    <w:p w:rsidR="00036E49" w:rsidRDefault="0003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D2" w:rsidRPr="000D750B" w:rsidRDefault="009D561D" w:rsidP="000D750B">
    <w:pPr>
      <w:pStyle w:val="Foo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14</w:t>
    </w:r>
  </w:p>
  <w:p w:rsidR="000D750B" w:rsidRDefault="000D750B">
    <w:pPr>
      <w:pStyle w:val="Footer"/>
      <w:jc w:val="right"/>
      <w:rPr>
        <w:rFonts w:ascii="Arial" w:hAnsi="Arial"/>
        <w:sz w:val="20"/>
      </w:rPr>
    </w:pPr>
  </w:p>
  <w:p w:rsidR="000D750B" w:rsidRDefault="000D750B">
    <w:pPr>
      <w:pStyle w:val="Footer"/>
      <w:jc w:val="right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D2" w:rsidRPr="002E3815" w:rsidRDefault="00E94BD2" w:rsidP="00A81077">
    <w:pPr>
      <w:pStyle w:val="Footer"/>
      <w:tabs>
        <w:tab w:val="clear" w:pos="4819"/>
        <w:tab w:val="clear" w:pos="9071"/>
        <w:tab w:val="right" w:pos="21546"/>
      </w:tabs>
      <w:rPr>
        <w:rFonts w:ascii="Arial" w:hAnsi="Arial"/>
        <w:b/>
        <w:sz w:val="20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>FILENAME</w:instrText>
    </w:r>
    <w:r>
      <w:rPr>
        <w:rFonts w:ascii="Arial" w:hAnsi="Arial"/>
        <w:sz w:val="12"/>
      </w:rPr>
      <w:fldChar w:fldCharType="separate"/>
    </w:r>
    <w:r w:rsidR="004F3469">
      <w:rPr>
        <w:rFonts w:ascii="Arial" w:hAnsi="Arial"/>
        <w:noProof/>
        <w:sz w:val="12"/>
      </w:rPr>
      <w:t>16-10-4 Clinical Council Annual Plan 2016-17</w:t>
    </w:r>
    <w:r>
      <w:rPr>
        <w:rFonts w:ascii="Arial" w:hAnsi="Arial"/>
        <w:sz w:val="12"/>
      </w:rPr>
      <w:fldChar w:fldCharType="end"/>
    </w:r>
    <w:r w:rsidR="000D750B">
      <w:rPr>
        <w:rFonts w:ascii="Arial" w:hAnsi="Arial"/>
        <w:sz w:val="12"/>
      </w:rPr>
      <w:t xml:space="preserve">   </w:t>
    </w:r>
    <w:r w:rsidR="000D750B">
      <w:rPr>
        <w:rFonts w:ascii="Arial" w:hAnsi="Arial"/>
        <w:b/>
        <w:sz w:val="18"/>
      </w:rPr>
      <w:tab/>
    </w:r>
  </w:p>
  <w:p w:rsidR="00E94BD2" w:rsidRPr="002E3815" w:rsidRDefault="00E94BD2" w:rsidP="000D750B">
    <w:pPr>
      <w:pStyle w:val="Footer"/>
      <w:tabs>
        <w:tab w:val="clear" w:pos="4819"/>
        <w:tab w:val="clear" w:pos="9071"/>
        <w:tab w:val="left" w:pos="3780"/>
        <w:tab w:val="right" w:pos="21546"/>
      </w:tabs>
      <w:jc w:val="both"/>
      <w:rPr>
        <w:sz w:val="20"/>
      </w:rPr>
    </w:pPr>
    <w:r w:rsidRPr="002E3815">
      <w:rPr>
        <w:rFonts w:ascii="Arial" w:hAnsi="Aria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49" w:rsidRDefault="00036E49">
      <w:r>
        <w:separator/>
      </w:r>
    </w:p>
  </w:footnote>
  <w:footnote w:type="continuationSeparator" w:id="0">
    <w:p w:rsidR="00036E49" w:rsidRDefault="0003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0"/>
      <w:gridCol w:w="6309"/>
      <w:gridCol w:w="6754"/>
      <w:gridCol w:w="5973"/>
    </w:tblGrid>
    <w:tr w:rsidR="00E94BD2" w:rsidRPr="00465904" w:rsidTr="006245EF">
      <w:tc>
        <w:tcPr>
          <w:tcW w:w="2518" w:type="dxa"/>
        </w:tcPr>
        <w:p w:rsidR="00E94BD2" w:rsidRPr="00465904" w:rsidRDefault="00E94BD2" w:rsidP="00465904">
          <w:pPr>
            <w:spacing w:before="80" w:after="80"/>
            <w:rPr>
              <w:rFonts w:ascii="Arial" w:hAnsi="Arial" w:cs="Arial"/>
              <w:b/>
              <w:szCs w:val="22"/>
            </w:rPr>
          </w:pPr>
          <w:r w:rsidRPr="00465904">
            <w:rPr>
              <w:rFonts w:ascii="Arial" w:hAnsi="Arial" w:cs="Arial"/>
              <w:b/>
              <w:szCs w:val="22"/>
            </w:rPr>
            <w:t>Purpose</w:t>
          </w:r>
        </w:p>
      </w:tc>
      <w:tc>
        <w:tcPr>
          <w:tcW w:w="6379" w:type="dxa"/>
        </w:tcPr>
        <w:p w:rsidR="00E94BD2" w:rsidRPr="00465904" w:rsidRDefault="00E94BD2" w:rsidP="00465904">
          <w:pPr>
            <w:spacing w:before="80" w:after="80"/>
            <w:rPr>
              <w:rFonts w:ascii="Arial" w:hAnsi="Arial" w:cs="Arial"/>
              <w:b/>
              <w:szCs w:val="22"/>
            </w:rPr>
          </w:pPr>
          <w:r w:rsidRPr="00465904">
            <w:rPr>
              <w:rFonts w:ascii="Arial" w:hAnsi="Arial" w:cs="Arial"/>
              <w:b/>
              <w:szCs w:val="22"/>
            </w:rPr>
            <w:t>Provide Clinical Advice to Hawke’s Bay District Health Board (HBDHB)</w:t>
          </w:r>
        </w:p>
      </w:tc>
      <w:tc>
        <w:tcPr>
          <w:tcW w:w="6829" w:type="dxa"/>
        </w:tcPr>
        <w:p w:rsidR="00E94BD2" w:rsidRPr="00465904" w:rsidRDefault="00E94BD2" w:rsidP="00465904">
          <w:pPr>
            <w:spacing w:before="80" w:after="80"/>
            <w:rPr>
              <w:rFonts w:ascii="Arial" w:hAnsi="Arial" w:cs="Arial"/>
              <w:b/>
              <w:szCs w:val="22"/>
            </w:rPr>
          </w:pPr>
          <w:r w:rsidRPr="00465904">
            <w:rPr>
              <w:rFonts w:ascii="Arial" w:hAnsi="Arial" w:cs="Arial"/>
              <w:b/>
              <w:szCs w:val="22"/>
            </w:rPr>
            <w:t>Provide oversight of clinical quality and patient safety</w:t>
          </w:r>
        </w:p>
      </w:tc>
      <w:tc>
        <w:tcPr>
          <w:tcW w:w="6036" w:type="dxa"/>
        </w:tcPr>
        <w:p w:rsidR="00E94BD2" w:rsidRPr="00465904" w:rsidRDefault="00E94BD2" w:rsidP="00465904">
          <w:pPr>
            <w:spacing w:before="80" w:after="80"/>
            <w:rPr>
              <w:rFonts w:ascii="Arial" w:hAnsi="Arial" w:cs="Arial"/>
              <w:b/>
              <w:szCs w:val="22"/>
            </w:rPr>
          </w:pPr>
          <w:r w:rsidRPr="00465904">
            <w:rPr>
              <w:rFonts w:ascii="Arial" w:hAnsi="Arial" w:cs="Arial"/>
              <w:b/>
              <w:szCs w:val="22"/>
            </w:rPr>
            <w:t>Provide clinical leadership to HB health sector</w:t>
          </w:r>
        </w:p>
      </w:tc>
    </w:tr>
  </w:tbl>
  <w:p w:rsidR="00E94BD2" w:rsidRDefault="00E94BD2" w:rsidP="00987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E50"/>
    <w:multiLevelType w:val="hybridMultilevel"/>
    <w:tmpl w:val="9AFE73A8"/>
    <w:lvl w:ilvl="0" w:tplc="2BA0EB1E">
      <w:numFmt w:val="bullet"/>
      <w:lvlText w:val="-"/>
      <w:lvlJc w:val="left"/>
      <w:pPr>
        <w:ind w:left="382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">
    <w:nsid w:val="094B342E"/>
    <w:multiLevelType w:val="hybridMultilevel"/>
    <w:tmpl w:val="83D640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46F02"/>
    <w:multiLevelType w:val="hybridMultilevel"/>
    <w:tmpl w:val="C59EE4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D31629"/>
    <w:multiLevelType w:val="hybridMultilevel"/>
    <w:tmpl w:val="95FA4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C575C2"/>
    <w:multiLevelType w:val="hybridMultilevel"/>
    <w:tmpl w:val="ABA0B0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6B2758"/>
    <w:multiLevelType w:val="hybridMultilevel"/>
    <w:tmpl w:val="4AE83AC2"/>
    <w:lvl w:ilvl="0" w:tplc="3E989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50329C"/>
    <w:multiLevelType w:val="hybridMultilevel"/>
    <w:tmpl w:val="5AF6EE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D398F55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0"/>
    <w:rsid w:val="00000ADD"/>
    <w:rsid w:val="00000FFB"/>
    <w:rsid w:val="00001456"/>
    <w:rsid w:val="0000289C"/>
    <w:rsid w:val="00003203"/>
    <w:rsid w:val="00005870"/>
    <w:rsid w:val="0000667A"/>
    <w:rsid w:val="00006948"/>
    <w:rsid w:val="000072D7"/>
    <w:rsid w:val="0000751D"/>
    <w:rsid w:val="00010A95"/>
    <w:rsid w:val="00010EAF"/>
    <w:rsid w:val="00011F41"/>
    <w:rsid w:val="00013925"/>
    <w:rsid w:val="00014012"/>
    <w:rsid w:val="00014381"/>
    <w:rsid w:val="00014449"/>
    <w:rsid w:val="00014680"/>
    <w:rsid w:val="00016297"/>
    <w:rsid w:val="00016329"/>
    <w:rsid w:val="00017413"/>
    <w:rsid w:val="00020E70"/>
    <w:rsid w:val="0002138A"/>
    <w:rsid w:val="00021EE5"/>
    <w:rsid w:val="00022512"/>
    <w:rsid w:val="00023890"/>
    <w:rsid w:val="0002408F"/>
    <w:rsid w:val="00031A20"/>
    <w:rsid w:val="00031DD6"/>
    <w:rsid w:val="000322BC"/>
    <w:rsid w:val="000334F4"/>
    <w:rsid w:val="000335FE"/>
    <w:rsid w:val="00033AF9"/>
    <w:rsid w:val="00033C80"/>
    <w:rsid w:val="00033E91"/>
    <w:rsid w:val="0003401D"/>
    <w:rsid w:val="00035059"/>
    <w:rsid w:val="000350D4"/>
    <w:rsid w:val="00036487"/>
    <w:rsid w:val="00036E49"/>
    <w:rsid w:val="000372D1"/>
    <w:rsid w:val="0003736B"/>
    <w:rsid w:val="00040175"/>
    <w:rsid w:val="0004117F"/>
    <w:rsid w:val="00041510"/>
    <w:rsid w:val="000416AB"/>
    <w:rsid w:val="0004389C"/>
    <w:rsid w:val="00045C89"/>
    <w:rsid w:val="00050561"/>
    <w:rsid w:val="00050ABB"/>
    <w:rsid w:val="0005145E"/>
    <w:rsid w:val="00051602"/>
    <w:rsid w:val="0005255A"/>
    <w:rsid w:val="00052F42"/>
    <w:rsid w:val="000536F8"/>
    <w:rsid w:val="000555E4"/>
    <w:rsid w:val="00055A30"/>
    <w:rsid w:val="0005680F"/>
    <w:rsid w:val="00056BBB"/>
    <w:rsid w:val="000574C7"/>
    <w:rsid w:val="00057916"/>
    <w:rsid w:val="00057FCC"/>
    <w:rsid w:val="00060E1A"/>
    <w:rsid w:val="00061E5A"/>
    <w:rsid w:val="0006315E"/>
    <w:rsid w:val="00063E17"/>
    <w:rsid w:val="0006514F"/>
    <w:rsid w:val="000653D7"/>
    <w:rsid w:val="00066DA9"/>
    <w:rsid w:val="00067267"/>
    <w:rsid w:val="00071D0D"/>
    <w:rsid w:val="0007218C"/>
    <w:rsid w:val="00072577"/>
    <w:rsid w:val="00073536"/>
    <w:rsid w:val="000741B0"/>
    <w:rsid w:val="0007480A"/>
    <w:rsid w:val="00074A60"/>
    <w:rsid w:val="00075878"/>
    <w:rsid w:val="00075967"/>
    <w:rsid w:val="00080257"/>
    <w:rsid w:val="00080B97"/>
    <w:rsid w:val="00081A22"/>
    <w:rsid w:val="00082FAC"/>
    <w:rsid w:val="00083830"/>
    <w:rsid w:val="000845EF"/>
    <w:rsid w:val="0008732F"/>
    <w:rsid w:val="0008741B"/>
    <w:rsid w:val="000901D9"/>
    <w:rsid w:val="00090DE4"/>
    <w:rsid w:val="000919CB"/>
    <w:rsid w:val="00092600"/>
    <w:rsid w:val="0009293B"/>
    <w:rsid w:val="0009451B"/>
    <w:rsid w:val="000948A0"/>
    <w:rsid w:val="00095D08"/>
    <w:rsid w:val="00096712"/>
    <w:rsid w:val="00096E59"/>
    <w:rsid w:val="00096ECD"/>
    <w:rsid w:val="00097325"/>
    <w:rsid w:val="00097BA6"/>
    <w:rsid w:val="00097D44"/>
    <w:rsid w:val="000A0C4E"/>
    <w:rsid w:val="000A1EC0"/>
    <w:rsid w:val="000A2690"/>
    <w:rsid w:val="000A3E97"/>
    <w:rsid w:val="000A43DB"/>
    <w:rsid w:val="000A52CF"/>
    <w:rsid w:val="000A7AE4"/>
    <w:rsid w:val="000A7EE4"/>
    <w:rsid w:val="000B01E6"/>
    <w:rsid w:val="000B1F2A"/>
    <w:rsid w:val="000B383A"/>
    <w:rsid w:val="000B4C1F"/>
    <w:rsid w:val="000C0620"/>
    <w:rsid w:val="000C0A7C"/>
    <w:rsid w:val="000C0F42"/>
    <w:rsid w:val="000C18B8"/>
    <w:rsid w:val="000C4F0F"/>
    <w:rsid w:val="000C5261"/>
    <w:rsid w:val="000C628D"/>
    <w:rsid w:val="000C6580"/>
    <w:rsid w:val="000C6D72"/>
    <w:rsid w:val="000C77D4"/>
    <w:rsid w:val="000D008F"/>
    <w:rsid w:val="000D0558"/>
    <w:rsid w:val="000D06DE"/>
    <w:rsid w:val="000D1BC6"/>
    <w:rsid w:val="000D3326"/>
    <w:rsid w:val="000D3CE4"/>
    <w:rsid w:val="000D3D59"/>
    <w:rsid w:val="000D4C72"/>
    <w:rsid w:val="000D6081"/>
    <w:rsid w:val="000D750B"/>
    <w:rsid w:val="000E0446"/>
    <w:rsid w:val="000E08F2"/>
    <w:rsid w:val="000E16C2"/>
    <w:rsid w:val="000E20AE"/>
    <w:rsid w:val="000E2742"/>
    <w:rsid w:val="000E2CF7"/>
    <w:rsid w:val="000E3572"/>
    <w:rsid w:val="000E3704"/>
    <w:rsid w:val="000E37E6"/>
    <w:rsid w:val="000E4161"/>
    <w:rsid w:val="000E5983"/>
    <w:rsid w:val="000E5A8F"/>
    <w:rsid w:val="000E6516"/>
    <w:rsid w:val="000E6DDB"/>
    <w:rsid w:val="000E7241"/>
    <w:rsid w:val="000F0BE1"/>
    <w:rsid w:val="000F1709"/>
    <w:rsid w:val="000F1B19"/>
    <w:rsid w:val="000F2308"/>
    <w:rsid w:val="000F3264"/>
    <w:rsid w:val="000F48C9"/>
    <w:rsid w:val="000F496F"/>
    <w:rsid w:val="000F6FA9"/>
    <w:rsid w:val="001010D7"/>
    <w:rsid w:val="00101BB8"/>
    <w:rsid w:val="0010294D"/>
    <w:rsid w:val="00102E73"/>
    <w:rsid w:val="0010434B"/>
    <w:rsid w:val="00105043"/>
    <w:rsid w:val="001051B7"/>
    <w:rsid w:val="00105DEC"/>
    <w:rsid w:val="00105E70"/>
    <w:rsid w:val="00107CAD"/>
    <w:rsid w:val="001108FF"/>
    <w:rsid w:val="00110AB4"/>
    <w:rsid w:val="00111B00"/>
    <w:rsid w:val="00112BB9"/>
    <w:rsid w:val="00113B7C"/>
    <w:rsid w:val="00114604"/>
    <w:rsid w:val="001149C0"/>
    <w:rsid w:val="0011589B"/>
    <w:rsid w:val="0011598C"/>
    <w:rsid w:val="00116B3B"/>
    <w:rsid w:val="00116FF7"/>
    <w:rsid w:val="0011718C"/>
    <w:rsid w:val="00117794"/>
    <w:rsid w:val="0012132C"/>
    <w:rsid w:val="00121A36"/>
    <w:rsid w:val="00121E15"/>
    <w:rsid w:val="00122E43"/>
    <w:rsid w:val="0012329F"/>
    <w:rsid w:val="00123735"/>
    <w:rsid w:val="00124E45"/>
    <w:rsid w:val="00126A61"/>
    <w:rsid w:val="00127BC7"/>
    <w:rsid w:val="001303EB"/>
    <w:rsid w:val="0013071B"/>
    <w:rsid w:val="001308E7"/>
    <w:rsid w:val="00130D33"/>
    <w:rsid w:val="00130E79"/>
    <w:rsid w:val="00132261"/>
    <w:rsid w:val="001343FA"/>
    <w:rsid w:val="001360AE"/>
    <w:rsid w:val="001362DF"/>
    <w:rsid w:val="001364E0"/>
    <w:rsid w:val="00136600"/>
    <w:rsid w:val="001376A6"/>
    <w:rsid w:val="00137CB5"/>
    <w:rsid w:val="00141AA2"/>
    <w:rsid w:val="00142E2D"/>
    <w:rsid w:val="00143A25"/>
    <w:rsid w:val="00145F32"/>
    <w:rsid w:val="001503BC"/>
    <w:rsid w:val="0015052C"/>
    <w:rsid w:val="00151CF4"/>
    <w:rsid w:val="00152119"/>
    <w:rsid w:val="00152728"/>
    <w:rsid w:val="00152ACF"/>
    <w:rsid w:val="00153B6A"/>
    <w:rsid w:val="00154BDF"/>
    <w:rsid w:val="00155CC6"/>
    <w:rsid w:val="0015609C"/>
    <w:rsid w:val="00156140"/>
    <w:rsid w:val="00157D7D"/>
    <w:rsid w:val="00160467"/>
    <w:rsid w:val="00161DBC"/>
    <w:rsid w:val="001633F2"/>
    <w:rsid w:val="00163851"/>
    <w:rsid w:val="00163D0B"/>
    <w:rsid w:val="001652E6"/>
    <w:rsid w:val="00165434"/>
    <w:rsid w:val="001654E3"/>
    <w:rsid w:val="0016569C"/>
    <w:rsid w:val="001658F4"/>
    <w:rsid w:val="00166826"/>
    <w:rsid w:val="00166BB3"/>
    <w:rsid w:val="00167046"/>
    <w:rsid w:val="00171053"/>
    <w:rsid w:val="001710F9"/>
    <w:rsid w:val="00171F27"/>
    <w:rsid w:val="0017268E"/>
    <w:rsid w:val="00173E78"/>
    <w:rsid w:val="001741CA"/>
    <w:rsid w:val="00174443"/>
    <w:rsid w:val="001757AC"/>
    <w:rsid w:val="001766A9"/>
    <w:rsid w:val="0017714E"/>
    <w:rsid w:val="00182C15"/>
    <w:rsid w:val="001830DB"/>
    <w:rsid w:val="00185C0C"/>
    <w:rsid w:val="00186A07"/>
    <w:rsid w:val="00186BBC"/>
    <w:rsid w:val="00187D47"/>
    <w:rsid w:val="001902C9"/>
    <w:rsid w:val="001910A7"/>
    <w:rsid w:val="001911E1"/>
    <w:rsid w:val="00191D0E"/>
    <w:rsid w:val="00194D92"/>
    <w:rsid w:val="00196DA3"/>
    <w:rsid w:val="001973FD"/>
    <w:rsid w:val="001A064D"/>
    <w:rsid w:val="001A0AC1"/>
    <w:rsid w:val="001A140D"/>
    <w:rsid w:val="001A20D5"/>
    <w:rsid w:val="001A3653"/>
    <w:rsid w:val="001A3C7A"/>
    <w:rsid w:val="001A479B"/>
    <w:rsid w:val="001A578C"/>
    <w:rsid w:val="001A5F1B"/>
    <w:rsid w:val="001A5FCC"/>
    <w:rsid w:val="001A6934"/>
    <w:rsid w:val="001A6BCD"/>
    <w:rsid w:val="001B0329"/>
    <w:rsid w:val="001B0C3F"/>
    <w:rsid w:val="001B175A"/>
    <w:rsid w:val="001B29DF"/>
    <w:rsid w:val="001B3C24"/>
    <w:rsid w:val="001B3C58"/>
    <w:rsid w:val="001B3F18"/>
    <w:rsid w:val="001B4652"/>
    <w:rsid w:val="001B60A5"/>
    <w:rsid w:val="001B662B"/>
    <w:rsid w:val="001B667F"/>
    <w:rsid w:val="001B6A16"/>
    <w:rsid w:val="001B6D39"/>
    <w:rsid w:val="001B7083"/>
    <w:rsid w:val="001B7518"/>
    <w:rsid w:val="001B78D0"/>
    <w:rsid w:val="001C023F"/>
    <w:rsid w:val="001C0735"/>
    <w:rsid w:val="001C08A1"/>
    <w:rsid w:val="001C0A41"/>
    <w:rsid w:val="001C1450"/>
    <w:rsid w:val="001C27F8"/>
    <w:rsid w:val="001C3260"/>
    <w:rsid w:val="001C4CA9"/>
    <w:rsid w:val="001C50DD"/>
    <w:rsid w:val="001C58BD"/>
    <w:rsid w:val="001C6D6C"/>
    <w:rsid w:val="001C6D75"/>
    <w:rsid w:val="001C7107"/>
    <w:rsid w:val="001D0B31"/>
    <w:rsid w:val="001D0D2B"/>
    <w:rsid w:val="001D1D0C"/>
    <w:rsid w:val="001D55C5"/>
    <w:rsid w:val="001D6A02"/>
    <w:rsid w:val="001D6FE0"/>
    <w:rsid w:val="001D7175"/>
    <w:rsid w:val="001D7604"/>
    <w:rsid w:val="001D7698"/>
    <w:rsid w:val="001D7C36"/>
    <w:rsid w:val="001E30D0"/>
    <w:rsid w:val="001E4DFA"/>
    <w:rsid w:val="001E50E6"/>
    <w:rsid w:val="001E5731"/>
    <w:rsid w:val="001E6BFF"/>
    <w:rsid w:val="001E7616"/>
    <w:rsid w:val="001E7D55"/>
    <w:rsid w:val="001E7DC3"/>
    <w:rsid w:val="001F19C6"/>
    <w:rsid w:val="001F20ED"/>
    <w:rsid w:val="001F3D76"/>
    <w:rsid w:val="001F5731"/>
    <w:rsid w:val="001F5AEB"/>
    <w:rsid w:val="001F6301"/>
    <w:rsid w:val="001F65F0"/>
    <w:rsid w:val="001F6819"/>
    <w:rsid w:val="001F794F"/>
    <w:rsid w:val="00200143"/>
    <w:rsid w:val="0020045E"/>
    <w:rsid w:val="00200915"/>
    <w:rsid w:val="0020164B"/>
    <w:rsid w:val="00201861"/>
    <w:rsid w:val="00201A23"/>
    <w:rsid w:val="00206316"/>
    <w:rsid w:val="0020659C"/>
    <w:rsid w:val="00210064"/>
    <w:rsid w:val="0021043D"/>
    <w:rsid w:val="002104A1"/>
    <w:rsid w:val="00211288"/>
    <w:rsid w:val="00212B60"/>
    <w:rsid w:val="00213399"/>
    <w:rsid w:val="00213DD0"/>
    <w:rsid w:val="0021532F"/>
    <w:rsid w:val="00215BF5"/>
    <w:rsid w:val="0021694A"/>
    <w:rsid w:val="00217328"/>
    <w:rsid w:val="00217A59"/>
    <w:rsid w:val="00217C4F"/>
    <w:rsid w:val="00220BFB"/>
    <w:rsid w:val="002212B3"/>
    <w:rsid w:val="0022236C"/>
    <w:rsid w:val="00222B4B"/>
    <w:rsid w:val="00222DBF"/>
    <w:rsid w:val="00224038"/>
    <w:rsid w:val="00224E74"/>
    <w:rsid w:val="002259A1"/>
    <w:rsid w:val="00225BB6"/>
    <w:rsid w:val="00225F68"/>
    <w:rsid w:val="00226137"/>
    <w:rsid w:val="002263D5"/>
    <w:rsid w:val="00226664"/>
    <w:rsid w:val="00232C67"/>
    <w:rsid w:val="002335EE"/>
    <w:rsid w:val="002348F5"/>
    <w:rsid w:val="00235450"/>
    <w:rsid w:val="00236248"/>
    <w:rsid w:val="00236460"/>
    <w:rsid w:val="00236648"/>
    <w:rsid w:val="00237684"/>
    <w:rsid w:val="00240ABE"/>
    <w:rsid w:val="00241336"/>
    <w:rsid w:val="00241F79"/>
    <w:rsid w:val="002426F2"/>
    <w:rsid w:val="0024424A"/>
    <w:rsid w:val="002454AB"/>
    <w:rsid w:val="002456DF"/>
    <w:rsid w:val="002458D5"/>
    <w:rsid w:val="002467C7"/>
    <w:rsid w:val="00250BF6"/>
    <w:rsid w:val="00252CEA"/>
    <w:rsid w:val="002547C7"/>
    <w:rsid w:val="002553C9"/>
    <w:rsid w:val="002559C6"/>
    <w:rsid w:val="00256A6E"/>
    <w:rsid w:val="002575E6"/>
    <w:rsid w:val="002576E9"/>
    <w:rsid w:val="00261B5D"/>
    <w:rsid w:val="00262749"/>
    <w:rsid w:val="00263DC3"/>
    <w:rsid w:val="0026600F"/>
    <w:rsid w:val="002669DF"/>
    <w:rsid w:val="0026740D"/>
    <w:rsid w:val="0026776D"/>
    <w:rsid w:val="00272627"/>
    <w:rsid w:val="002733EB"/>
    <w:rsid w:val="00273E74"/>
    <w:rsid w:val="00274AAD"/>
    <w:rsid w:val="002750D4"/>
    <w:rsid w:val="00275904"/>
    <w:rsid w:val="0027690E"/>
    <w:rsid w:val="002771E0"/>
    <w:rsid w:val="00280570"/>
    <w:rsid w:val="00280572"/>
    <w:rsid w:val="00281009"/>
    <w:rsid w:val="002835DF"/>
    <w:rsid w:val="00284B54"/>
    <w:rsid w:val="00284E5D"/>
    <w:rsid w:val="00287196"/>
    <w:rsid w:val="002871AD"/>
    <w:rsid w:val="00287224"/>
    <w:rsid w:val="00287700"/>
    <w:rsid w:val="0028786D"/>
    <w:rsid w:val="00291356"/>
    <w:rsid w:val="00292D6B"/>
    <w:rsid w:val="00294314"/>
    <w:rsid w:val="00294598"/>
    <w:rsid w:val="00295B21"/>
    <w:rsid w:val="00296A86"/>
    <w:rsid w:val="00296D95"/>
    <w:rsid w:val="002A0898"/>
    <w:rsid w:val="002A189F"/>
    <w:rsid w:val="002A2367"/>
    <w:rsid w:val="002A51A4"/>
    <w:rsid w:val="002A63BE"/>
    <w:rsid w:val="002A70BF"/>
    <w:rsid w:val="002A7EEA"/>
    <w:rsid w:val="002B2257"/>
    <w:rsid w:val="002B26E3"/>
    <w:rsid w:val="002B3E55"/>
    <w:rsid w:val="002B3EA1"/>
    <w:rsid w:val="002B4063"/>
    <w:rsid w:val="002B59D7"/>
    <w:rsid w:val="002B5FD3"/>
    <w:rsid w:val="002B6BA8"/>
    <w:rsid w:val="002B719C"/>
    <w:rsid w:val="002C1624"/>
    <w:rsid w:val="002C2252"/>
    <w:rsid w:val="002C24D9"/>
    <w:rsid w:val="002C256A"/>
    <w:rsid w:val="002C25E6"/>
    <w:rsid w:val="002C30CA"/>
    <w:rsid w:val="002C5801"/>
    <w:rsid w:val="002C5884"/>
    <w:rsid w:val="002C7A4B"/>
    <w:rsid w:val="002C7D46"/>
    <w:rsid w:val="002D0D58"/>
    <w:rsid w:val="002D10EE"/>
    <w:rsid w:val="002D255A"/>
    <w:rsid w:val="002D29D3"/>
    <w:rsid w:val="002D34BE"/>
    <w:rsid w:val="002D3E53"/>
    <w:rsid w:val="002D653F"/>
    <w:rsid w:val="002E0C44"/>
    <w:rsid w:val="002E1032"/>
    <w:rsid w:val="002E180E"/>
    <w:rsid w:val="002E1986"/>
    <w:rsid w:val="002E19BB"/>
    <w:rsid w:val="002E1CDF"/>
    <w:rsid w:val="002E3815"/>
    <w:rsid w:val="002E5FF8"/>
    <w:rsid w:val="002E70AE"/>
    <w:rsid w:val="002F01BF"/>
    <w:rsid w:val="002F2039"/>
    <w:rsid w:val="002F4312"/>
    <w:rsid w:val="002F560E"/>
    <w:rsid w:val="002F5A84"/>
    <w:rsid w:val="002F6904"/>
    <w:rsid w:val="00300ABF"/>
    <w:rsid w:val="00301328"/>
    <w:rsid w:val="0030283F"/>
    <w:rsid w:val="003031D0"/>
    <w:rsid w:val="00303480"/>
    <w:rsid w:val="00304E7B"/>
    <w:rsid w:val="0030535C"/>
    <w:rsid w:val="003112D3"/>
    <w:rsid w:val="00311448"/>
    <w:rsid w:val="00311492"/>
    <w:rsid w:val="00312407"/>
    <w:rsid w:val="00314640"/>
    <w:rsid w:val="00314D18"/>
    <w:rsid w:val="003156DA"/>
    <w:rsid w:val="00315FA7"/>
    <w:rsid w:val="003160D9"/>
    <w:rsid w:val="003165CA"/>
    <w:rsid w:val="00316E9E"/>
    <w:rsid w:val="00316F37"/>
    <w:rsid w:val="003176A9"/>
    <w:rsid w:val="00321546"/>
    <w:rsid w:val="0032276F"/>
    <w:rsid w:val="003229A6"/>
    <w:rsid w:val="00322AEB"/>
    <w:rsid w:val="0032323D"/>
    <w:rsid w:val="003236D1"/>
    <w:rsid w:val="00323E1C"/>
    <w:rsid w:val="00325742"/>
    <w:rsid w:val="00327BFF"/>
    <w:rsid w:val="00330E30"/>
    <w:rsid w:val="00331189"/>
    <w:rsid w:val="003311BD"/>
    <w:rsid w:val="00332AE5"/>
    <w:rsid w:val="00333A78"/>
    <w:rsid w:val="00334052"/>
    <w:rsid w:val="0033549E"/>
    <w:rsid w:val="0033559D"/>
    <w:rsid w:val="003359A3"/>
    <w:rsid w:val="00336D22"/>
    <w:rsid w:val="00337265"/>
    <w:rsid w:val="00341333"/>
    <w:rsid w:val="00341A67"/>
    <w:rsid w:val="0034342D"/>
    <w:rsid w:val="00345AE5"/>
    <w:rsid w:val="00346E59"/>
    <w:rsid w:val="00347666"/>
    <w:rsid w:val="003503DA"/>
    <w:rsid w:val="0035056B"/>
    <w:rsid w:val="00350C02"/>
    <w:rsid w:val="00351767"/>
    <w:rsid w:val="00351E05"/>
    <w:rsid w:val="00352055"/>
    <w:rsid w:val="00353554"/>
    <w:rsid w:val="00353611"/>
    <w:rsid w:val="00353968"/>
    <w:rsid w:val="00353D0D"/>
    <w:rsid w:val="00353EEF"/>
    <w:rsid w:val="00360230"/>
    <w:rsid w:val="00360DD8"/>
    <w:rsid w:val="00360FE1"/>
    <w:rsid w:val="00361979"/>
    <w:rsid w:val="00361FC2"/>
    <w:rsid w:val="00362185"/>
    <w:rsid w:val="0036409D"/>
    <w:rsid w:val="0036423B"/>
    <w:rsid w:val="003708BE"/>
    <w:rsid w:val="0037138B"/>
    <w:rsid w:val="00372055"/>
    <w:rsid w:val="00372700"/>
    <w:rsid w:val="003736C7"/>
    <w:rsid w:val="00373A53"/>
    <w:rsid w:val="00373FB9"/>
    <w:rsid w:val="00374997"/>
    <w:rsid w:val="00374ECF"/>
    <w:rsid w:val="0037541F"/>
    <w:rsid w:val="00375A95"/>
    <w:rsid w:val="00375B79"/>
    <w:rsid w:val="00376227"/>
    <w:rsid w:val="00376575"/>
    <w:rsid w:val="003767C6"/>
    <w:rsid w:val="00380F8A"/>
    <w:rsid w:val="00381375"/>
    <w:rsid w:val="003831DA"/>
    <w:rsid w:val="00383FE8"/>
    <w:rsid w:val="00385841"/>
    <w:rsid w:val="003865A4"/>
    <w:rsid w:val="00386B71"/>
    <w:rsid w:val="00387083"/>
    <w:rsid w:val="00387391"/>
    <w:rsid w:val="003906EA"/>
    <w:rsid w:val="00390783"/>
    <w:rsid w:val="00390DD6"/>
    <w:rsid w:val="0039204E"/>
    <w:rsid w:val="00392626"/>
    <w:rsid w:val="0039341D"/>
    <w:rsid w:val="00393649"/>
    <w:rsid w:val="00393A8D"/>
    <w:rsid w:val="00394A0B"/>
    <w:rsid w:val="00396E5F"/>
    <w:rsid w:val="003A0133"/>
    <w:rsid w:val="003A015A"/>
    <w:rsid w:val="003A01DF"/>
    <w:rsid w:val="003A083C"/>
    <w:rsid w:val="003A09AF"/>
    <w:rsid w:val="003A1427"/>
    <w:rsid w:val="003A1584"/>
    <w:rsid w:val="003A4654"/>
    <w:rsid w:val="003A496E"/>
    <w:rsid w:val="003A4EFF"/>
    <w:rsid w:val="003A5537"/>
    <w:rsid w:val="003A5EE2"/>
    <w:rsid w:val="003A7528"/>
    <w:rsid w:val="003A77F1"/>
    <w:rsid w:val="003B05DA"/>
    <w:rsid w:val="003B2103"/>
    <w:rsid w:val="003B3921"/>
    <w:rsid w:val="003B59DD"/>
    <w:rsid w:val="003B6558"/>
    <w:rsid w:val="003B6589"/>
    <w:rsid w:val="003B66F3"/>
    <w:rsid w:val="003B6F8D"/>
    <w:rsid w:val="003B73CA"/>
    <w:rsid w:val="003C01E3"/>
    <w:rsid w:val="003C0415"/>
    <w:rsid w:val="003C0A33"/>
    <w:rsid w:val="003C2199"/>
    <w:rsid w:val="003C2899"/>
    <w:rsid w:val="003C34F5"/>
    <w:rsid w:val="003C407B"/>
    <w:rsid w:val="003C620B"/>
    <w:rsid w:val="003C6A7E"/>
    <w:rsid w:val="003D1B83"/>
    <w:rsid w:val="003D20DE"/>
    <w:rsid w:val="003D21D8"/>
    <w:rsid w:val="003D44AC"/>
    <w:rsid w:val="003D4779"/>
    <w:rsid w:val="003D506C"/>
    <w:rsid w:val="003D6E9B"/>
    <w:rsid w:val="003D746A"/>
    <w:rsid w:val="003E0C21"/>
    <w:rsid w:val="003E0FD5"/>
    <w:rsid w:val="003E1A82"/>
    <w:rsid w:val="003E25FC"/>
    <w:rsid w:val="003E2A69"/>
    <w:rsid w:val="003E39A4"/>
    <w:rsid w:val="003E4151"/>
    <w:rsid w:val="003E4C23"/>
    <w:rsid w:val="003E58DE"/>
    <w:rsid w:val="003E5EFA"/>
    <w:rsid w:val="003E70DD"/>
    <w:rsid w:val="003F01F1"/>
    <w:rsid w:val="003F0338"/>
    <w:rsid w:val="003F0ACB"/>
    <w:rsid w:val="003F0EFC"/>
    <w:rsid w:val="003F1106"/>
    <w:rsid w:val="003F147C"/>
    <w:rsid w:val="003F15CC"/>
    <w:rsid w:val="003F43EA"/>
    <w:rsid w:val="003F47A0"/>
    <w:rsid w:val="003F4C79"/>
    <w:rsid w:val="003F5B32"/>
    <w:rsid w:val="003F5F44"/>
    <w:rsid w:val="003F5FEA"/>
    <w:rsid w:val="003F6321"/>
    <w:rsid w:val="003F7B26"/>
    <w:rsid w:val="00400394"/>
    <w:rsid w:val="0040115C"/>
    <w:rsid w:val="004013B8"/>
    <w:rsid w:val="00401896"/>
    <w:rsid w:val="004021D5"/>
    <w:rsid w:val="00402AF5"/>
    <w:rsid w:val="00405D1D"/>
    <w:rsid w:val="00406F5C"/>
    <w:rsid w:val="00410239"/>
    <w:rsid w:val="00410629"/>
    <w:rsid w:val="00410866"/>
    <w:rsid w:val="00410E99"/>
    <w:rsid w:val="00411D2B"/>
    <w:rsid w:val="00414873"/>
    <w:rsid w:val="00414917"/>
    <w:rsid w:val="00415013"/>
    <w:rsid w:val="00415031"/>
    <w:rsid w:val="00415501"/>
    <w:rsid w:val="004170B5"/>
    <w:rsid w:val="004174A1"/>
    <w:rsid w:val="00417A4A"/>
    <w:rsid w:val="0042055A"/>
    <w:rsid w:val="004214E1"/>
    <w:rsid w:val="00422EF1"/>
    <w:rsid w:val="0042310A"/>
    <w:rsid w:val="00425879"/>
    <w:rsid w:val="004259CE"/>
    <w:rsid w:val="00425CB2"/>
    <w:rsid w:val="0042690A"/>
    <w:rsid w:val="00426932"/>
    <w:rsid w:val="004278A2"/>
    <w:rsid w:val="004307BD"/>
    <w:rsid w:val="00430DE7"/>
    <w:rsid w:val="004312CB"/>
    <w:rsid w:val="00433C8B"/>
    <w:rsid w:val="004341C1"/>
    <w:rsid w:val="00434706"/>
    <w:rsid w:val="00434B2B"/>
    <w:rsid w:val="0043605E"/>
    <w:rsid w:val="00436CE3"/>
    <w:rsid w:val="004374EA"/>
    <w:rsid w:val="00441658"/>
    <w:rsid w:val="00442051"/>
    <w:rsid w:val="00442B75"/>
    <w:rsid w:val="00443D47"/>
    <w:rsid w:val="0044453B"/>
    <w:rsid w:val="00446C9A"/>
    <w:rsid w:val="00447175"/>
    <w:rsid w:val="004472EA"/>
    <w:rsid w:val="004473CF"/>
    <w:rsid w:val="00450D91"/>
    <w:rsid w:val="00452DDD"/>
    <w:rsid w:val="00453435"/>
    <w:rsid w:val="0045347F"/>
    <w:rsid w:val="0045398A"/>
    <w:rsid w:val="00454D5B"/>
    <w:rsid w:val="004556D6"/>
    <w:rsid w:val="00456314"/>
    <w:rsid w:val="0045661C"/>
    <w:rsid w:val="00457A44"/>
    <w:rsid w:val="00457E51"/>
    <w:rsid w:val="0046037F"/>
    <w:rsid w:val="0046046B"/>
    <w:rsid w:val="004612B9"/>
    <w:rsid w:val="00462665"/>
    <w:rsid w:val="00462883"/>
    <w:rsid w:val="00463006"/>
    <w:rsid w:val="00463C82"/>
    <w:rsid w:val="0046425B"/>
    <w:rsid w:val="00464677"/>
    <w:rsid w:val="00465904"/>
    <w:rsid w:val="00465E38"/>
    <w:rsid w:val="00465EFC"/>
    <w:rsid w:val="004662FE"/>
    <w:rsid w:val="004663D5"/>
    <w:rsid w:val="00466E59"/>
    <w:rsid w:val="00466F73"/>
    <w:rsid w:val="00467860"/>
    <w:rsid w:val="00470FCD"/>
    <w:rsid w:val="004714C9"/>
    <w:rsid w:val="0047320D"/>
    <w:rsid w:val="004744F7"/>
    <w:rsid w:val="00474558"/>
    <w:rsid w:val="00474E82"/>
    <w:rsid w:val="004753B3"/>
    <w:rsid w:val="004758DE"/>
    <w:rsid w:val="004762FC"/>
    <w:rsid w:val="004763E0"/>
    <w:rsid w:val="00480BE7"/>
    <w:rsid w:val="0048103F"/>
    <w:rsid w:val="004813AC"/>
    <w:rsid w:val="00481786"/>
    <w:rsid w:val="0048219E"/>
    <w:rsid w:val="00482859"/>
    <w:rsid w:val="0048307D"/>
    <w:rsid w:val="004834DE"/>
    <w:rsid w:val="00484A30"/>
    <w:rsid w:val="00486134"/>
    <w:rsid w:val="004878CD"/>
    <w:rsid w:val="00492375"/>
    <w:rsid w:val="004923FF"/>
    <w:rsid w:val="00492721"/>
    <w:rsid w:val="00493593"/>
    <w:rsid w:val="00493A53"/>
    <w:rsid w:val="00493FE1"/>
    <w:rsid w:val="00495214"/>
    <w:rsid w:val="004A0CB6"/>
    <w:rsid w:val="004A1383"/>
    <w:rsid w:val="004A1885"/>
    <w:rsid w:val="004A31EA"/>
    <w:rsid w:val="004A472D"/>
    <w:rsid w:val="004A5C07"/>
    <w:rsid w:val="004A6280"/>
    <w:rsid w:val="004B01C4"/>
    <w:rsid w:val="004B0E71"/>
    <w:rsid w:val="004B2E72"/>
    <w:rsid w:val="004B2ED6"/>
    <w:rsid w:val="004B31C4"/>
    <w:rsid w:val="004B3A40"/>
    <w:rsid w:val="004B447C"/>
    <w:rsid w:val="004B5695"/>
    <w:rsid w:val="004B5C0B"/>
    <w:rsid w:val="004B5DE0"/>
    <w:rsid w:val="004B5E87"/>
    <w:rsid w:val="004B639D"/>
    <w:rsid w:val="004B683C"/>
    <w:rsid w:val="004B74B7"/>
    <w:rsid w:val="004B7889"/>
    <w:rsid w:val="004B7AC4"/>
    <w:rsid w:val="004C02F9"/>
    <w:rsid w:val="004C07D3"/>
    <w:rsid w:val="004C142C"/>
    <w:rsid w:val="004C1430"/>
    <w:rsid w:val="004C16D1"/>
    <w:rsid w:val="004C2349"/>
    <w:rsid w:val="004C34A9"/>
    <w:rsid w:val="004C3531"/>
    <w:rsid w:val="004C41A3"/>
    <w:rsid w:val="004C48C0"/>
    <w:rsid w:val="004C674A"/>
    <w:rsid w:val="004C68FF"/>
    <w:rsid w:val="004D1358"/>
    <w:rsid w:val="004D1F50"/>
    <w:rsid w:val="004D2107"/>
    <w:rsid w:val="004D27C4"/>
    <w:rsid w:val="004D41E7"/>
    <w:rsid w:val="004D4470"/>
    <w:rsid w:val="004D4927"/>
    <w:rsid w:val="004D5064"/>
    <w:rsid w:val="004D59E5"/>
    <w:rsid w:val="004D62ED"/>
    <w:rsid w:val="004D645A"/>
    <w:rsid w:val="004D65F1"/>
    <w:rsid w:val="004D6F3A"/>
    <w:rsid w:val="004E0305"/>
    <w:rsid w:val="004E34BC"/>
    <w:rsid w:val="004E3D9D"/>
    <w:rsid w:val="004E4A64"/>
    <w:rsid w:val="004E4AFF"/>
    <w:rsid w:val="004E55BD"/>
    <w:rsid w:val="004E56DD"/>
    <w:rsid w:val="004E5A81"/>
    <w:rsid w:val="004E6292"/>
    <w:rsid w:val="004E6DC6"/>
    <w:rsid w:val="004E6FC6"/>
    <w:rsid w:val="004F05B1"/>
    <w:rsid w:val="004F0689"/>
    <w:rsid w:val="004F07AD"/>
    <w:rsid w:val="004F1B29"/>
    <w:rsid w:val="004F3469"/>
    <w:rsid w:val="004F43BA"/>
    <w:rsid w:val="004F44CB"/>
    <w:rsid w:val="004F55FA"/>
    <w:rsid w:val="004F66AB"/>
    <w:rsid w:val="004F6DD4"/>
    <w:rsid w:val="00500971"/>
    <w:rsid w:val="00501099"/>
    <w:rsid w:val="00502A54"/>
    <w:rsid w:val="005032E9"/>
    <w:rsid w:val="005073D3"/>
    <w:rsid w:val="00507C39"/>
    <w:rsid w:val="00510134"/>
    <w:rsid w:val="00510492"/>
    <w:rsid w:val="005115FC"/>
    <w:rsid w:val="00511D0F"/>
    <w:rsid w:val="005123A7"/>
    <w:rsid w:val="005125DE"/>
    <w:rsid w:val="005126C3"/>
    <w:rsid w:val="00513288"/>
    <w:rsid w:val="00513538"/>
    <w:rsid w:val="005137E3"/>
    <w:rsid w:val="005139F9"/>
    <w:rsid w:val="0051450D"/>
    <w:rsid w:val="0051454A"/>
    <w:rsid w:val="00515328"/>
    <w:rsid w:val="00516596"/>
    <w:rsid w:val="00521DB2"/>
    <w:rsid w:val="005227D5"/>
    <w:rsid w:val="0052316D"/>
    <w:rsid w:val="00523765"/>
    <w:rsid w:val="0052441A"/>
    <w:rsid w:val="0052456D"/>
    <w:rsid w:val="005302D9"/>
    <w:rsid w:val="0053041D"/>
    <w:rsid w:val="00530A51"/>
    <w:rsid w:val="00532E3A"/>
    <w:rsid w:val="0053304A"/>
    <w:rsid w:val="00533053"/>
    <w:rsid w:val="00533631"/>
    <w:rsid w:val="00534157"/>
    <w:rsid w:val="00534A72"/>
    <w:rsid w:val="00534BFE"/>
    <w:rsid w:val="00535CAA"/>
    <w:rsid w:val="005370DD"/>
    <w:rsid w:val="0054112D"/>
    <w:rsid w:val="0054127A"/>
    <w:rsid w:val="005423CE"/>
    <w:rsid w:val="00542B38"/>
    <w:rsid w:val="00542ED6"/>
    <w:rsid w:val="005432BD"/>
    <w:rsid w:val="00543788"/>
    <w:rsid w:val="00543A9D"/>
    <w:rsid w:val="00543C6B"/>
    <w:rsid w:val="00544481"/>
    <w:rsid w:val="005448DF"/>
    <w:rsid w:val="00544C90"/>
    <w:rsid w:val="00544F13"/>
    <w:rsid w:val="00545930"/>
    <w:rsid w:val="00545DB7"/>
    <w:rsid w:val="0054690E"/>
    <w:rsid w:val="005469D5"/>
    <w:rsid w:val="00546D2F"/>
    <w:rsid w:val="00547878"/>
    <w:rsid w:val="005531DA"/>
    <w:rsid w:val="00554DDC"/>
    <w:rsid w:val="00555790"/>
    <w:rsid w:val="0055672E"/>
    <w:rsid w:val="00560D05"/>
    <w:rsid w:val="005617A5"/>
    <w:rsid w:val="00562700"/>
    <w:rsid w:val="00563298"/>
    <w:rsid w:val="00563F27"/>
    <w:rsid w:val="00566C47"/>
    <w:rsid w:val="005670F1"/>
    <w:rsid w:val="00567903"/>
    <w:rsid w:val="00567F2D"/>
    <w:rsid w:val="005703A5"/>
    <w:rsid w:val="00571D9B"/>
    <w:rsid w:val="00571DC4"/>
    <w:rsid w:val="00571ED3"/>
    <w:rsid w:val="00572273"/>
    <w:rsid w:val="00573CC9"/>
    <w:rsid w:val="005749A5"/>
    <w:rsid w:val="005749C8"/>
    <w:rsid w:val="00575663"/>
    <w:rsid w:val="0057761D"/>
    <w:rsid w:val="00580D74"/>
    <w:rsid w:val="00582567"/>
    <w:rsid w:val="00582A35"/>
    <w:rsid w:val="00582B8B"/>
    <w:rsid w:val="0058354D"/>
    <w:rsid w:val="00583719"/>
    <w:rsid w:val="00583888"/>
    <w:rsid w:val="00583C86"/>
    <w:rsid w:val="0058419C"/>
    <w:rsid w:val="005850B5"/>
    <w:rsid w:val="00585A84"/>
    <w:rsid w:val="005868A7"/>
    <w:rsid w:val="00586F14"/>
    <w:rsid w:val="0058799A"/>
    <w:rsid w:val="005879DB"/>
    <w:rsid w:val="00591570"/>
    <w:rsid w:val="0059237A"/>
    <w:rsid w:val="0059243C"/>
    <w:rsid w:val="0059265D"/>
    <w:rsid w:val="00593B12"/>
    <w:rsid w:val="00594517"/>
    <w:rsid w:val="00594842"/>
    <w:rsid w:val="00594A04"/>
    <w:rsid w:val="005951F8"/>
    <w:rsid w:val="00595342"/>
    <w:rsid w:val="00595DC7"/>
    <w:rsid w:val="00597918"/>
    <w:rsid w:val="00597C86"/>
    <w:rsid w:val="005A03A1"/>
    <w:rsid w:val="005A0B3C"/>
    <w:rsid w:val="005A0F95"/>
    <w:rsid w:val="005A14B8"/>
    <w:rsid w:val="005A2093"/>
    <w:rsid w:val="005A2B72"/>
    <w:rsid w:val="005A3239"/>
    <w:rsid w:val="005A4C38"/>
    <w:rsid w:val="005A50AE"/>
    <w:rsid w:val="005A50D8"/>
    <w:rsid w:val="005A659B"/>
    <w:rsid w:val="005A71A5"/>
    <w:rsid w:val="005A7E07"/>
    <w:rsid w:val="005B066D"/>
    <w:rsid w:val="005B0E9F"/>
    <w:rsid w:val="005B3203"/>
    <w:rsid w:val="005B3445"/>
    <w:rsid w:val="005B3472"/>
    <w:rsid w:val="005B3765"/>
    <w:rsid w:val="005B4563"/>
    <w:rsid w:val="005B51BD"/>
    <w:rsid w:val="005B5731"/>
    <w:rsid w:val="005B70AD"/>
    <w:rsid w:val="005C0E37"/>
    <w:rsid w:val="005C0F82"/>
    <w:rsid w:val="005C24C4"/>
    <w:rsid w:val="005C27B9"/>
    <w:rsid w:val="005C2ABA"/>
    <w:rsid w:val="005C3AFE"/>
    <w:rsid w:val="005C409F"/>
    <w:rsid w:val="005C5B5F"/>
    <w:rsid w:val="005C5DEA"/>
    <w:rsid w:val="005C652C"/>
    <w:rsid w:val="005C66DC"/>
    <w:rsid w:val="005C77CB"/>
    <w:rsid w:val="005D1AF6"/>
    <w:rsid w:val="005D2A89"/>
    <w:rsid w:val="005D2E8A"/>
    <w:rsid w:val="005D34E9"/>
    <w:rsid w:val="005D6749"/>
    <w:rsid w:val="005D6C85"/>
    <w:rsid w:val="005D7284"/>
    <w:rsid w:val="005E0684"/>
    <w:rsid w:val="005E22FE"/>
    <w:rsid w:val="005E23D9"/>
    <w:rsid w:val="005E2F2F"/>
    <w:rsid w:val="005E3771"/>
    <w:rsid w:val="005E432D"/>
    <w:rsid w:val="005E502B"/>
    <w:rsid w:val="005E6681"/>
    <w:rsid w:val="005E68EA"/>
    <w:rsid w:val="005E775D"/>
    <w:rsid w:val="005F2FB6"/>
    <w:rsid w:val="005F3580"/>
    <w:rsid w:val="005F407D"/>
    <w:rsid w:val="005F46D4"/>
    <w:rsid w:val="005F4A59"/>
    <w:rsid w:val="005F4F5D"/>
    <w:rsid w:val="005F59A8"/>
    <w:rsid w:val="005F5D99"/>
    <w:rsid w:val="005F7A37"/>
    <w:rsid w:val="0060269F"/>
    <w:rsid w:val="00604441"/>
    <w:rsid w:val="006072BB"/>
    <w:rsid w:val="006077F1"/>
    <w:rsid w:val="006117AD"/>
    <w:rsid w:val="00611803"/>
    <w:rsid w:val="006120FC"/>
    <w:rsid w:val="006137BD"/>
    <w:rsid w:val="00614A2A"/>
    <w:rsid w:val="00614C7C"/>
    <w:rsid w:val="00614CED"/>
    <w:rsid w:val="00616AA2"/>
    <w:rsid w:val="00616B56"/>
    <w:rsid w:val="0062011B"/>
    <w:rsid w:val="006207F7"/>
    <w:rsid w:val="00620FF5"/>
    <w:rsid w:val="00621476"/>
    <w:rsid w:val="00622C1A"/>
    <w:rsid w:val="0062335F"/>
    <w:rsid w:val="00623A53"/>
    <w:rsid w:val="006245EF"/>
    <w:rsid w:val="00624CBD"/>
    <w:rsid w:val="0062509A"/>
    <w:rsid w:val="006271BA"/>
    <w:rsid w:val="00627C68"/>
    <w:rsid w:val="00632D6F"/>
    <w:rsid w:val="00635DAC"/>
    <w:rsid w:val="006362C9"/>
    <w:rsid w:val="0064081D"/>
    <w:rsid w:val="00640A64"/>
    <w:rsid w:val="00640DC0"/>
    <w:rsid w:val="00642F73"/>
    <w:rsid w:val="0064447D"/>
    <w:rsid w:val="006449A8"/>
    <w:rsid w:val="0064586F"/>
    <w:rsid w:val="00650507"/>
    <w:rsid w:val="006509D8"/>
    <w:rsid w:val="006513BD"/>
    <w:rsid w:val="00652000"/>
    <w:rsid w:val="0065256B"/>
    <w:rsid w:val="00652A67"/>
    <w:rsid w:val="00654F0A"/>
    <w:rsid w:val="0065599A"/>
    <w:rsid w:val="0065619F"/>
    <w:rsid w:val="006565DA"/>
    <w:rsid w:val="0065690B"/>
    <w:rsid w:val="0065698A"/>
    <w:rsid w:val="00656D53"/>
    <w:rsid w:val="00656FC8"/>
    <w:rsid w:val="00661E14"/>
    <w:rsid w:val="00662EAF"/>
    <w:rsid w:val="00662F10"/>
    <w:rsid w:val="0066362A"/>
    <w:rsid w:val="00663877"/>
    <w:rsid w:val="00664A06"/>
    <w:rsid w:val="00665933"/>
    <w:rsid w:val="00665CA7"/>
    <w:rsid w:val="00665FF9"/>
    <w:rsid w:val="006672D0"/>
    <w:rsid w:val="006677D9"/>
    <w:rsid w:val="00670BE5"/>
    <w:rsid w:val="0067324F"/>
    <w:rsid w:val="00673B2D"/>
    <w:rsid w:val="00674398"/>
    <w:rsid w:val="006778E8"/>
    <w:rsid w:val="00677DB1"/>
    <w:rsid w:val="00680648"/>
    <w:rsid w:val="00680B50"/>
    <w:rsid w:val="00680CD4"/>
    <w:rsid w:val="00682BA4"/>
    <w:rsid w:val="006830B3"/>
    <w:rsid w:val="00684349"/>
    <w:rsid w:val="00684822"/>
    <w:rsid w:val="006851C0"/>
    <w:rsid w:val="006854C6"/>
    <w:rsid w:val="00685C1E"/>
    <w:rsid w:val="006867EC"/>
    <w:rsid w:val="00687E57"/>
    <w:rsid w:val="00690F8A"/>
    <w:rsid w:val="00691D5B"/>
    <w:rsid w:val="00692712"/>
    <w:rsid w:val="00694462"/>
    <w:rsid w:val="00694DC4"/>
    <w:rsid w:val="00695483"/>
    <w:rsid w:val="00697C09"/>
    <w:rsid w:val="006A0049"/>
    <w:rsid w:val="006A1FC7"/>
    <w:rsid w:val="006A3E39"/>
    <w:rsid w:val="006A45DC"/>
    <w:rsid w:val="006A4775"/>
    <w:rsid w:val="006A4D9F"/>
    <w:rsid w:val="006A52CA"/>
    <w:rsid w:val="006A5A7C"/>
    <w:rsid w:val="006A5ACA"/>
    <w:rsid w:val="006A5E3D"/>
    <w:rsid w:val="006B0884"/>
    <w:rsid w:val="006B188A"/>
    <w:rsid w:val="006B1EEF"/>
    <w:rsid w:val="006B1EFC"/>
    <w:rsid w:val="006B26E1"/>
    <w:rsid w:val="006B52EC"/>
    <w:rsid w:val="006B6C84"/>
    <w:rsid w:val="006B71F0"/>
    <w:rsid w:val="006C10A3"/>
    <w:rsid w:val="006C2023"/>
    <w:rsid w:val="006C2903"/>
    <w:rsid w:val="006C35AA"/>
    <w:rsid w:val="006C39D1"/>
    <w:rsid w:val="006C5A98"/>
    <w:rsid w:val="006C60F9"/>
    <w:rsid w:val="006C6486"/>
    <w:rsid w:val="006C6A28"/>
    <w:rsid w:val="006C6A54"/>
    <w:rsid w:val="006C6ACA"/>
    <w:rsid w:val="006C6BC2"/>
    <w:rsid w:val="006C772E"/>
    <w:rsid w:val="006C7A01"/>
    <w:rsid w:val="006D0C00"/>
    <w:rsid w:val="006D1772"/>
    <w:rsid w:val="006D1D70"/>
    <w:rsid w:val="006D204B"/>
    <w:rsid w:val="006D2E6E"/>
    <w:rsid w:val="006D3326"/>
    <w:rsid w:val="006D3431"/>
    <w:rsid w:val="006D3FA3"/>
    <w:rsid w:val="006D4251"/>
    <w:rsid w:val="006D4754"/>
    <w:rsid w:val="006D4927"/>
    <w:rsid w:val="006D58B0"/>
    <w:rsid w:val="006D747A"/>
    <w:rsid w:val="006E0262"/>
    <w:rsid w:val="006E1688"/>
    <w:rsid w:val="006E1968"/>
    <w:rsid w:val="006E19AB"/>
    <w:rsid w:val="006E2099"/>
    <w:rsid w:val="006E3BF4"/>
    <w:rsid w:val="006E490B"/>
    <w:rsid w:val="006E66A8"/>
    <w:rsid w:val="006E6860"/>
    <w:rsid w:val="006E72CD"/>
    <w:rsid w:val="006E7769"/>
    <w:rsid w:val="006F0CF6"/>
    <w:rsid w:val="006F1538"/>
    <w:rsid w:val="006F2F6C"/>
    <w:rsid w:val="006F34BC"/>
    <w:rsid w:val="006F3764"/>
    <w:rsid w:val="006F46F5"/>
    <w:rsid w:val="006F4B71"/>
    <w:rsid w:val="006F6609"/>
    <w:rsid w:val="006F7043"/>
    <w:rsid w:val="007004E5"/>
    <w:rsid w:val="007007E5"/>
    <w:rsid w:val="00700A3E"/>
    <w:rsid w:val="0070210B"/>
    <w:rsid w:val="00702C53"/>
    <w:rsid w:val="00703664"/>
    <w:rsid w:val="00705861"/>
    <w:rsid w:val="007076BB"/>
    <w:rsid w:val="00710E45"/>
    <w:rsid w:val="007122C1"/>
    <w:rsid w:val="00714759"/>
    <w:rsid w:val="00716861"/>
    <w:rsid w:val="00720278"/>
    <w:rsid w:val="007219F2"/>
    <w:rsid w:val="007223B9"/>
    <w:rsid w:val="00722B0F"/>
    <w:rsid w:val="007243AC"/>
    <w:rsid w:val="007243E0"/>
    <w:rsid w:val="00725740"/>
    <w:rsid w:val="00725EA2"/>
    <w:rsid w:val="007318B6"/>
    <w:rsid w:val="00731B44"/>
    <w:rsid w:val="007321A5"/>
    <w:rsid w:val="00733A1D"/>
    <w:rsid w:val="00733A76"/>
    <w:rsid w:val="00737462"/>
    <w:rsid w:val="00737C94"/>
    <w:rsid w:val="0074070A"/>
    <w:rsid w:val="0074144F"/>
    <w:rsid w:val="007416D3"/>
    <w:rsid w:val="00741901"/>
    <w:rsid w:val="00741ACA"/>
    <w:rsid w:val="007432BE"/>
    <w:rsid w:val="00744457"/>
    <w:rsid w:val="00745C2A"/>
    <w:rsid w:val="00746977"/>
    <w:rsid w:val="00746CBC"/>
    <w:rsid w:val="00747CA6"/>
    <w:rsid w:val="0075064A"/>
    <w:rsid w:val="007510A7"/>
    <w:rsid w:val="00751FD7"/>
    <w:rsid w:val="00753322"/>
    <w:rsid w:val="007545DA"/>
    <w:rsid w:val="00754BE6"/>
    <w:rsid w:val="00755530"/>
    <w:rsid w:val="007559F7"/>
    <w:rsid w:val="00755F47"/>
    <w:rsid w:val="00756639"/>
    <w:rsid w:val="00756DDC"/>
    <w:rsid w:val="00757C33"/>
    <w:rsid w:val="00757EE9"/>
    <w:rsid w:val="007636BF"/>
    <w:rsid w:val="00763CA5"/>
    <w:rsid w:val="00767DC6"/>
    <w:rsid w:val="00770D50"/>
    <w:rsid w:val="00772D88"/>
    <w:rsid w:val="007738C8"/>
    <w:rsid w:val="00773E7C"/>
    <w:rsid w:val="0077493B"/>
    <w:rsid w:val="007757B2"/>
    <w:rsid w:val="007761DD"/>
    <w:rsid w:val="00777418"/>
    <w:rsid w:val="00780681"/>
    <w:rsid w:val="007810A2"/>
    <w:rsid w:val="007812DD"/>
    <w:rsid w:val="007817FD"/>
    <w:rsid w:val="007819F5"/>
    <w:rsid w:val="00782268"/>
    <w:rsid w:val="007836FD"/>
    <w:rsid w:val="0078445C"/>
    <w:rsid w:val="00784BD9"/>
    <w:rsid w:val="007869FA"/>
    <w:rsid w:val="00787E2A"/>
    <w:rsid w:val="007903ED"/>
    <w:rsid w:val="00791B6A"/>
    <w:rsid w:val="00791E3D"/>
    <w:rsid w:val="00791E45"/>
    <w:rsid w:val="0079215E"/>
    <w:rsid w:val="007939FE"/>
    <w:rsid w:val="007957EE"/>
    <w:rsid w:val="007963BE"/>
    <w:rsid w:val="0079664C"/>
    <w:rsid w:val="007966F1"/>
    <w:rsid w:val="00796F55"/>
    <w:rsid w:val="007970C5"/>
    <w:rsid w:val="00797491"/>
    <w:rsid w:val="007A0E95"/>
    <w:rsid w:val="007A146D"/>
    <w:rsid w:val="007A19D8"/>
    <w:rsid w:val="007A30D6"/>
    <w:rsid w:val="007A394C"/>
    <w:rsid w:val="007A39D9"/>
    <w:rsid w:val="007A41EA"/>
    <w:rsid w:val="007A423B"/>
    <w:rsid w:val="007A4462"/>
    <w:rsid w:val="007A53B2"/>
    <w:rsid w:val="007A5418"/>
    <w:rsid w:val="007A5597"/>
    <w:rsid w:val="007A692B"/>
    <w:rsid w:val="007A6A3D"/>
    <w:rsid w:val="007A77FE"/>
    <w:rsid w:val="007B0199"/>
    <w:rsid w:val="007B0688"/>
    <w:rsid w:val="007B1ECB"/>
    <w:rsid w:val="007B2128"/>
    <w:rsid w:val="007B2C39"/>
    <w:rsid w:val="007B421C"/>
    <w:rsid w:val="007B4668"/>
    <w:rsid w:val="007B5832"/>
    <w:rsid w:val="007B5D14"/>
    <w:rsid w:val="007B760E"/>
    <w:rsid w:val="007C25D1"/>
    <w:rsid w:val="007C3412"/>
    <w:rsid w:val="007C575D"/>
    <w:rsid w:val="007D0750"/>
    <w:rsid w:val="007D07EE"/>
    <w:rsid w:val="007D0C3C"/>
    <w:rsid w:val="007D1A81"/>
    <w:rsid w:val="007D1DAE"/>
    <w:rsid w:val="007D1FFE"/>
    <w:rsid w:val="007D2344"/>
    <w:rsid w:val="007D2834"/>
    <w:rsid w:val="007D42DB"/>
    <w:rsid w:val="007D4683"/>
    <w:rsid w:val="007D61BB"/>
    <w:rsid w:val="007D6FE9"/>
    <w:rsid w:val="007D722A"/>
    <w:rsid w:val="007D78B5"/>
    <w:rsid w:val="007E218A"/>
    <w:rsid w:val="007E3D06"/>
    <w:rsid w:val="007E3F84"/>
    <w:rsid w:val="007E61F0"/>
    <w:rsid w:val="007E69ED"/>
    <w:rsid w:val="007E7F8F"/>
    <w:rsid w:val="007F0DE8"/>
    <w:rsid w:val="007F2B91"/>
    <w:rsid w:val="007F3769"/>
    <w:rsid w:val="007F4E17"/>
    <w:rsid w:val="007F6B79"/>
    <w:rsid w:val="008011DB"/>
    <w:rsid w:val="00801AF2"/>
    <w:rsid w:val="00802507"/>
    <w:rsid w:val="008034FD"/>
    <w:rsid w:val="008036EB"/>
    <w:rsid w:val="00803B2F"/>
    <w:rsid w:val="0080467B"/>
    <w:rsid w:val="00804C73"/>
    <w:rsid w:val="008066A5"/>
    <w:rsid w:val="00806C47"/>
    <w:rsid w:val="00807318"/>
    <w:rsid w:val="00807E69"/>
    <w:rsid w:val="008109BF"/>
    <w:rsid w:val="008112EB"/>
    <w:rsid w:val="00811AFA"/>
    <w:rsid w:val="00811F21"/>
    <w:rsid w:val="0081299E"/>
    <w:rsid w:val="008142BD"/>
    <w:rsid w:val="00815D0B"/>
    <w:rsid w:val="008169EA"/>
    <w:rsid w:val="008171B7"/>
    <w:rsid w:val="0081728D"/>
    <w:rsid w:val="00817A58"/>
    <w:rsid w:val="00820E22"/>
    <w:rsid w:val="00821704"/>
    <w:rsid w:val="00821A30"/>
    <w:rsid w:val="00821CC9"/>
    <w:rsid w:val="00822439"/>
    <w:rsid w:val="0082331C"/>
    <w:rsid w:val="00823AD8"/>
    <w:rsid w:val="00823C95"/>
    <w:rsid w:val="00824279"/>
    <w:rsid w:val="00825909"/>
    <w:rsid w:val="008271D4"/>
    <w:rsid w:val="008276F3"/>
    <w:rsid w:val="00827F19"/>
    <w:rsid w:val="008320B9"/>
    <w:rsid w:val="008322CF"/>
    <w:rsid w:val="0083261F"/>
    <w:rsid w:val="00833BB9"/>
    <w:rsid w:val="0083402E"/>
    <w:rsid w:val="008348F8"/>
    <w:rsid w:val="00834986"/>
    <w:rsid w:val="0083512B"/>
    <w:rsid w:val="008351E0"/>
    <w:rsid w:val="00835691"/>
    <w:rsid w:val="008365FE"/>
    <w:rsid w:val="008367A2"/>
    <w:rsid w:val="00836FBD"/>
    <w:rsid w:val="008375AF"/>
    <w:rsid w:val="00840DB1"/>
    <w:rsid w:val="008427C7"/>
    <w:rsid w:val="008430B1"/>
    <w:rsid w:val="008439B0"/>
    <w:rsid w:val="00845BA1"/>
    <w:rsid w:val="008460DD"/>
    <w:rsid w:val="0084624B"/>
    <w:rsid w:val="0084693D"/>
    <w:rsid w:val="0084780B"/>
    <w:rsid w:val="00850736"/>
    <w:rsid w:val="00851FD9"/>
    <w:rsid w:val="00852184"/>
    <w:rsid w:val="0085249F"/>
    <w:rsid w:val="00853728"/>
    <w:rsid w:val="008558B8"/>
    <w:rsid w:val="00855A40"/>
    <w:rsid w:val="00856EF9"/>
    <w:rsid w:val="00861A84"/>
    <w:rsid w:val="0086220C"/>
    <w:rsid w:val="00863D1D"/>
    <w:rsid w:val="008667A4"/>
    <w:rsid w:val="00866C42"/>
    <w:rsid w:val="00867082"/>
    <w:rsid w:val="00871597"/>
    <w:rsid w:val="00871B17"/>
    <w:rsid w:val="00872268"/>
    <w:rsid w:val="008725AB"/>
    <w:rsid w:val="0087344F"/>
    <w:rsid w:val="0087366C"/>
    <w:rsid w:val="00874909"/>
    <w:rsid w:val="0087626B"/>
    <w:rsid w:val="008771B8"/>
    <w:rsid w:val="00877CA5"/>
    <w:rsid w:val="00880464"/>
    <w:rsid w:val="008809AB"/>
    <w:rsid w:val="00881453"/>
    <w:rsid w:val="00881E75"/>
    <w:rsid w:val="00882A74"/>
    <w:rsid w:val="00885E40"/>
    <w:rsid w:val="00886AB4"/>
    <w:rsid w:val="00891B72"/>
    <w:rsid w:val="00892782"/>
    <w:rsid w:val="00892F59"/>
    <w:rsid w:val="00893574"/>
    <w:rsid w:val="00894DC8"/>
    <w:rsid w:val="008954CE"/>
    <w:rsid w:val="008960C5"/>
    <w:rsid w:val="00896C9B"/>
    <w:rsid w:val="008A0A00"/>
    <w:rsid w:val="008A14B5"/>
    <w:rsid w:val="008A2AB8"/>
    <w:rsid w:val="008A5709"/>
    <w:rsid w:val="008A67A4"/>
    <w:rsid w:val="008A70EF"/>
    <w:rsid w:val="008A7A6C"/>
    <w:rsid w:val="008A7DDF"/>
    <w:rsid w:val="008B099D"/>
    <w:rsid w:val="008B233E"/>
    <w:rsid w:val="008B4959"/>
    <w:rsid w:val="008B5EC1"/>
    <w:rsid w:val="008B64EF"/>
    <w:rsid w:val="008B7D28"/>
    <w:rsid w:val="008C09DB"/>
    <w:rsid w:val="008C13BA"/>
    <w:rsid w:val="008C1973"/>
    <w:rsid w:val="008C1AB8"/>
    <w:rsid w:val="008C2524"/>
    <w:rsid w:val="008C25B0"/>
    <w:rsid w:val="008C26A1"/>
    <w:rsid w:val="008C447E"/>
    <w:rsid w:val="008C5382"/>
    <w:rsid w:val="008C76E2"/>
    <w:rsid w:val="008D16A2"/>
    <w:rsid w:val="008D2C36"/>
    <w:rsid w:val="008D2F0A"/>
    <w:rsid w:val="008D3439"/>
    <w:rsid w:val="008D3449"/>
    <w:rsid w:val="008D3DE3"/>
    <w:rsid w:val="008D524F"/>
    <w:rsid w:val="008D5EE3"/>
    <w:rsid w:val="008D5F1D"/>
    <w:rsid w:val="008D6FD4"/>
    <w:rsid w:val="008D7ACB"/>
    <w:rsid w:val="008D7CCB"/>
    <w:rsid w:val="008E0019"/>
    <w:rsid w:val="008E0283"/>
    <w:rsid w:val="008E0B2D"/>
    <w:rsid w:val="008E2720"/>
    <w:rsid w:val="008E2920"/>
    <w:rsid w:val="008E3967"/>
    <w:rsid w:val="008E3D1E"/>
    <w:rsid w:val="008E4A2B"/>
    <w:rsid w:val="008E4A9A"/>
    <w:rsid w:val="008E4CAD"/>
    <w:rsid w:val="008E53D1"/>
    <w:rsid w:val="008E555C"/>
    <w:rsid w:val="008E572E"/>
    <w:rsid w:val="008E593D"/>
    <w:rsid w:val="008E6B67"/>
    <w:rsid w:val="008F08E9"/>
    <w:rsid w:val="008F0E87"/>
    <w:rsid w:val="008F1310"/>
    <w:rsid w:val="008F2368"/>
    <w:rsid w:val="008F25DA"/>
    <w:rsid w:val="008F3DA7"/>
    <w:rsid w:val="008F5EE5"/>
    <w:rsid w:val="008F6917"/>
    <w:rsid w:val="008F71F2"/>
    <w:rsid w:val="008F7620"/>
    <w:rsid w:val="0090089F"/>
    <w:rsid w:val="00900989"/>
    <w:rsid w:val="00901BF5"/>
    <w:rsid w:val="00902529"/>
    <w:rsid w:val="00902E83"/>
    <w:rsid w:val="00903440"/>
    <w:rsid w:val="00904267"/>
    <w:rsid w:val="009048F8"/>
    <w:rsid w:val="00904E89"/>
    <w:rsid w:val="00904F43"/>
    <w:rsid w:val="00905B4A"/>
    <w:rsid w:val="00905FB2"/>
    <w:rsid w:val="00906CE4"/>
    <w:rsid w:val="0091032D"/>
    <w:rsid w:val="00911675"/>
    <w:rsid w:val="00911E7C"/>
    <w:rsid w:val="00911FC8"/>
    <w:rsid w:val="009122DA"/>
    <w:rsid w:val="0091365E"/>
    <w:rsid w:val="009141A8"/>
    <w:rsid w:val="009154A0"/>
    <w:rsid w:val="009176D0"/>
    <w:rsid w:val="00917F8A"/>
    <w:rsid w:val="00920A8B"/>
    <w:rsid w:val="00921D4F"/>
    <w:rsid w:val="00922187"/>
    <w:rsid w:val="00923665"/>
    <w:rsid w:val="009244A1"/>
    <w:rsid w:val="009273D3"/>
    <w:rsid w:val="00927748"/>
    <w:rsid w:val="00927A2E"/>
    <w:rsid w:val="00931DCE"/>
    <w:rsid w:val="00933A42"/>
    <w:rsid w:val="00934292"/>
    <w:rsid w:val="009342DB"/>
    <w:rsid w:val="00934842"/>
    <w:rsid w:val="0093523F"/>
    <w:rsid w:val="00935B11"/>
    <w:rsid w:val="00935B3F"/>
    <w:rsid w:val="0093602B"/>
    <w:rsid w:val="00936902"/>
    <w:rsid w:val="00937608"/>
    <w:rsid w:val="00941FAC"/>
    <w:rsid w:val="00942816"/>
    <w:rsid w:val="00942E99"/>
    <w:rsid w:val="00943E56"/>
    <w:rsid w:val="009448C0"/>
    <w:rsid w:val="00944D11"/>
    <w:rsid w:val="00945D57"/>
    <w:rsid w:val="00945E1B"/>
    <w:rsid w:val="00945E60"/>
    <w:rsid w:val="00946E29"/>
    <w:rsid w:val="0094773D"/>
    <w:rsid w:val="00947D01"/>
    <w:rsid w:val="0095081F"/>
    <w:rsid w:val="0095136C"/>
    <w:rsid w:val="00951414"/>
    <w:rsid w:val="00953EA4"/>
    <w:rsid w:val="009543AB"/>
    <w:rsid w:val="00954C04"/>
    <w:rsid w:val="00954CA3"/>
    <w:rsid w:val="0095545C"/>
    <w:rsid w:val="009559B9"/>
    <w:rsid w:val="00961DC7"/>
    <w:rsid w:val="00963291"/>
    <w:rsid w:val="009632D7"/>
    <w:rsid w:val="009637BE"/>
    <w:rsid w:val="00963E8D"/>
    <w:rsid w:val="0096463E"/>
    <w:rsid w:val="00964744"/>
    <w:rsid w:val="00965489"/>
    <w:rsid w:val="0096644B"/>
    <w:rsid w:val="0096694C"/>
    <w:rsid w:val="0096712D"/>
    <w:rsid w:val="009706E7"/>
    <w:rsid w:val="00971460"/>
    <w:rsid w:val="00974039"/>
    <w:rsid w:val="00977025"/>
    <w:rsid w:val="00977614"/>
    <w:rsid w:val="00977787"/>
    <w:rsid w:val="009833CF"/>
    <w:rsid w:val="00984226"/>
    <w:rsid w:val="0098454A"/>
    <w:rsid w:val="00985897"/>
    <w:rsid w:val="00986211"/>
    <w:rsid w:val="0098676E"/>
    <w:rsid w:val="00987D01"/>
    <w:rsid w:val="009908A9"/>
    <w:rsid w:val="00990A64"/>
    <w:rsid w:val="00990B84"/>
    <w:rsid w:val="00992367"/>
    <w:rsid w:val="009925AD"/>
    <w:rsid w:val="00996A0B"/>
    <w:rsid w:val="0099796F"/>
    <w:rsid w:val="00997F53"/>
    <w:rsid w:val="009A0395"/>
    <w:rsid w:val="009A0F21"/>
    <w:rsid w:val="009A182A"/>
    <w:rsid w:val="009A1AE8"/>
    <w:rsid w:val="009A1B6A"/>
    <w:rsid w:val="009A33BA"/>
    <w:rsid w:val="009A48A9"/>
    <w:rsid w:val="009A4A9E"/>
    <w:rsid w:val="009A57B5"/>
    <w:rsid w:val="009A5E4F"/>
    <w:rsid w:val="009A5E9B"/>
    <w:rsid w:val="009A612E"/>
    <w:rsid w:val="009A6178"/>
    <w:rsid w:val="009A736D"/>
    <w:rsid w:val="009A769F"/>
    <w:rsid w:val="009A7985"/>
    <w:rsid w:val="009B003A"/>
    <w:rsid w:val="009B1230"/>
    <w:rsid w:val="009B14AF"/>
    <w:rsid w:val="009B14F4"/>
    <w:rsid w:val="009B3F9B"/>
    <w:rsid w:val="009B4137"/>
    <w:rsid w:val="009B48C8"/>
    <w:rsid w:val="009B5295"/>
    <w:rsid w:val="009B5CCC"/>
    <w:rsid w:val="009B7484"/>
    <w:rsid w:val="009B74F7"/>
    <w:rsid w:val="009C0887"/>
    <w:rsid w:val="009C1525"/>
    <w:rsid w:val="009C1861"/>
    <w:rsid w:val="009C3E0D"/>
    <w:rsid w:val="009C53D3"/>
    <w:rsid w:val="009C57A2"/>
    <w:rsid w:val="009C5CBD"/>
    <w:rsid w:val="009C5FD1"/>
    <w:rsid w:val="009C7C63"/>
    <w:rsid w:val="009C7DDD"/>
    <w:rsid w:val="009D08A7"/>
    <w:rsid w:val="009D2D8B"/>
    <w:rsid w:val="009D3322"/>
    <w:rsid w:val="009D33B4"/>
    <w:rsid w:val="009D379B"/>
    <w:rsid w:val="009D3B88"/>
    <w:rsid w:val="009D4DEA"/>
    <w:rsid w:val="009D4E09"/>
    <w:rsid w:val="009D561D"/>
    <w:rsid w:val="009D57F7"/>
    <w:rsid w:val="009D60F3"/>
    <w:rsid w:val="009D6C8B"/>
    <w:rsid w:val="009D7531"/>
    <w:rsid w:val="009D78A2"/>
    <w:rsid w:val="009E039A"/>
    <w:rsid w:val="009E0A1E"/>
    <w:rsid w:val="009E35D7"/>
    <w:rsid w:val="009E3711"/>
    <w:rsid w:val="009E5E5C"/>
    <w:rsid w:val="009F07DB"/>
    <w:rsid w:val="009F12AF"/>
    <w:rsid w:val="009F270A"/>
    <w:rsid w:val="009F283D"/>
    <w:rsid w:val="009F31BB"/>
    <w:rsid w:val="009F33EC"/>
    <w:rsid w:val="009F4D2A"/>
    <w:rsid w:val="009F5946"/>
    <w:rsid w:val="009F5EF2"/>
    <w:rsid w:val="009F6704"/>
    <w:rsid w:val="00A00681"/>
    <w:rsid w:val="00A01A0D"/>
    <w:rsid w:val="00A0272F"/>
    <w:rsid w:val="00A02F41"/>
    <w:rsid w:val="00A033E8"/>
    <w:rsid w:val="00A041F8"/>
    <w:rsid w:val="00A04610"/>
    <w:rsid w:val="00A048AF"/>
    <w:rsid w:val="00A04AB1"/>
    <w:rsid w:val="00A06E77"/>
    <w:rsid w:val="00A072C8"/>
    <w:rsid w:val="00A078FD"/>
    <w:rsid w:val="00A109D7"/>
    <w:rsid w:val="00A123FF"/>
    <w:rsid w:val="00A12AA8"/>
    <w:rsid w:val="00A12BF7"/>
    <w:rsid w:val="00A13360"/>
    <w:rsid w:val="00A14823"/>
    <w:rsid w:val="00A150B7"/>
    <w:rsid w:val="00A15767"/>
    <w:rsid w:val="00A15FF6"/>
    <w:rsid w:val="00A21CA4"/>
    <w:rsid w:val="00A2347B"/>
    <w:rsid w:val="00A2385C"/>
    <w:rsid w:val="00A24269"/>
    <w:rsid w:val="00A24CF3"/>
    <w:rsid w:val="00A25A76"/>
    <w:rsid w:val="00A25C1B"/>
    <w:rsid w:val="00A25CF6"/>
    <w:rsid w:val="00A269F1"/>
    <w:rsid w:val="00A27E16"/>
    <w:rsid w:val="00A3083D"/>
    <w:rsid w:val="00A3103E"/>
    <w:rsid w:val="00A358B9"/>
    <w:rsid w:val="00A375C7"/>
    <w:rsid w:val="00A4198B"/>
    <w:rsid w:val="00A44059"/>
    <w:rsid w:val="00A45D1C"/>
    <w:rsid w:val="00A45FA9"/>
    <w:rsid w:val="00A46932"/>
    <w:rsid w:val="00A46A6E"/>
    <w:rsid w:val="00A50347"/>
    <w:rsid w:val="00A51BAA"/>
    <w:rsid w:val="00A53553"/>
    <w:rsid w:val="00A53C10"/>
    <w:rsid w:val="00A541D7"/>
    <w:rsid w:val="00A5458C"/>
    <w:rsid w:val="00A54F50"/>
    <w:rsid w:val="00A551AC"/>
    <w:rsid w:val="00A55BBF"/>
    <w:rsid w:val="00A56637"/>
    <w:rsid w:val="00A56998"/>
    <w:rsid w:val="00A576EC"/>
    <w:rsid w:val="00A5780E"/>
    <w:rsid w:val="00A6027F"/>
    <w:rsid w:val="00A615EE"/>
    <w:rsid w:val="00A62F2C"/>
    <w:rsid w:val="00A630F1"/>
    <w:rsid w:val="00A6605F"/>
    <w:rsid w:val="00A673FD"/>
    <w:rsid w:val="00A67856"/>
    <w:rsid w:val="00A70156"/>
    <w:rsid w:val="00A73DF1"/>
    <w:rsid w:val="00A7433B"/>
    <w:rsid w:val="00A7586B"/>
    <w:rsid w:val="00A763A9"/>
    <w:rsid w:val="00A76C73"/>
    <w:rsid w:val="00A7735D"/>
    <w:rsid w:val="00A77E46"/>
    <w:rsid w:val="00A80CF7"/>
    <w:rsid w:val="00A81077"/>
    <w:rsid w:val="00A832AE"/>
    <w:rsid w:val="00A86908"/>
    <w:rsid w:val="00A870AD"/>
    <w:rsid w:val="00A902D2"/>
    <w:rsid w:val="00A930FF"/>
    <w:rsid w:val="00A93EA2"/>
    <w:rsid w:val="00A96157"/>
    <w:rsid w:val="00A96D2C"/>
    <w:rsid w:val="00A96FB2"/>
    <w:rsid w:val="00A97DA3"/>
    <w:rsid w:val="00AA07F6"/>
    <w:rsid w:val="00AA0D9F"/>
    <w:rsid w:val="00AA1A87"/>
    <w:rsid w:val="00AA2A67"/>
    <w:rsid w:val="00AA5561"/>
    <w:rsid w:val="00AA590B"/>
    <w:rsid w:val="00AA5E3A"/>
    <w:rsid w:val="00AA6803"/>
    <w:rsid w:val="00AB0CDC"/>
    <w:rsid w:val="00AB3E55"/>
    <w:rsid w:val="00AB4348"/>
    <w:rsid w:val="00AB7EF1"/>
    <w:rsid w:val="00AC07E2"/>
    <w:rsid w:val="00AC0AB5"/>
    <w:rsid w:val="00AC0BF5"/>
    <w:rsid w:val="00AC10E2"/>
    <w:rsid w:val="00AC1EA1"/>
    <w:rsid w:val="00AC1EEC"/>
    <w:rsid w:val="00AC2FC9"/>
    <w:rsid w:val="00AC335D"/>
    <w:rsid w:val="00AC3AB7"/>
    <w:rsid w:val="00AC4DE8"/>
    <w:rsid w:val="00AC50B7"/>
    <w:rsid w:val="00AC57AC"/>
    <w:rsid w:val="00AC5B51"/>
    <w:rsid w:val="00AC6264"/>
    <w:rsid w:val="00AC65AE"/>
    <w:rsid w:val="00AC7D31"/>
    <w:rsid w:val="00AD01AB"/>
    <w:rsid w:val="00AD1885"/>
    <w:rsid w:val="00AD230D"/>
    <w:rsid w:val="00AD246F"/>
    <w:rsid w:val="00AD28F0"/>
    <w:rsid w:val="00AD494B"/>
    <w:rsid w:val="00AD62BA"/>
    <w:rsid w:val="00AE07B2"/>
    <w:rsid w:val="00AE17E8"/>
    <w:rsid w:val="00AE1EA8"/>
    <w:rsid w:val="00AE2113"/>
    <w:rsid w:val="00AE3DAA"/>
    <w:rsid w:val="00AE5E18"/>
    <w:rsid w:val="00AE64BB"/>
    <w:rsid w:val="00AE6649"/>
    <w:rsid w:val="00AE70E5"/>
    <w:rsid w:val="00AF06FA"/>
    <w:rsid w:val="00AF0FB7"/>
    <w:rsid w:val="00AF29DA"/>
    <w:rsid w:val="00AF3106"/>
    <w:rsid w:val="00AF3632"/>
    <w:rsid w:val="00AF367E"/>
    <w:rsid w:val="00AF416D"/>
    <w:rsid w:val="00AF7879"/>
    <w:rsid w:val="00B01226"/>
    <w:rsid w:val="00B01A5E"/>
    <w:rsid w:val="00B0251D"/>
    <w:rsid w:val="00B02972"/>
    <w:rsid w:val="00B03699"/>
    <w:rsid w:val="00B0517B"/>
    <w:rsid w:val="00B05F13"/>
    <w:rsid w:val="00B06A29"/>
    <w:rsid w:val="00B0721A"/>
    <w:rsid w:val="00B10124"/>
    <w:rsid w:val="00B110C4"/>
    <w:rsid w:val="00B12896"/>
    <w:rsid w:val="00B12E09"/>
    <w:rsid w:val="00B14535"/>
    <w:rsid w:val="00B150FC"/>
    <w:rsid w:val="00B15D16"/>
    <w:rsid w:val="00B17CED"/>
    <w:rsid w:val="00B17F16"/>
    <w:rsid w:val="00B20569"/>
    <w:rsid w:val="00B2072C"/>
    <w:rsid w:val="00B20880"/>
    <w:rsid w:val="00B221EE"/>
    <w:rsid w:val="00B22D6C"/>
    <w:rsid w:val="00B244B9"/>
    <w:rsid w:val="00B25619"/>
    <w:rsid w:val="00B26D3A"/>
    <w:rsid w:val="00B27667"/>
    <w:rsid w:val="00B27E82"/>
    <w:rsid w:val="00B303A7"/>
    <w:rsid w:val="00B309B2"/>
    <w:rsid w:val="00B30A74"/>
    <w:rsid w:val="00B314A3"/>
    <w:rsid w:val="00B318F1"/>
    <w:rsid w:val="00B31AA1"/>
    <w:rsid w:val="00B34416"/>
    <w:rsid w:val="00B34CF7"/>
    <w:rsid w:val="00B353E1"/>
    <w:rsid w:val="00B368CA"/>
    <w:rsid w:val="00B4080F"/>
    <w:rsid w:val="00B40BAA"/>
    <w:rsid w:val="00B40F2F"/>
    <w:rsid w:val="00B422AF"/>
    <w:rsid w:val="00B42770"/>
    <w:rsid w:val="00B43DF7"/>
    <w:rsid w:val="00B44FDC"/>
    <w:rsid w:val="00B4541B"/>
    <w:rsid w:val="00B45FEC"/>
    <w:rsid w:val="00B47539"/>
    <w:rsid w:val="00B51336"/>
    <w:rsid w:val="00B5389D"/>
    <w:rsid w:val="00B53DAF"/>
    <w:rsid w:val="00B540D4"/>
    <w:rsid w:val="00B54329"/>
    <w:rsid w:val="00B54CCB"/>
    <w:rsid w:val="00B54DA0"/>
    <w:rsid w:val="00B566EE"/>
    <w:rsid w:val="00B57FC1"/>
    <w:rsid w:val="00B60B90"/>
    <w:rsid w:val="00B61B05"/>
    <w:rsid w:val="00B62428"/>
    <w:rsid w:val="00B62A8D"/>
    <w:rsid w:val="00B6445C"/>
    <w:rsid w:val="00B644CA"/>
    <w:rsid w:val="00B65CB2"/>
    <w:rsid w:val="00B664AA"/>
    <w:rsid w:val="00B6713C"/>
    <w:rsid w:val="00B675D3"/>
    <w:rsid w:val="00B67D34"/>
    <w:rsid w:val="00B70C68"/>
    <w:rsid w:val="00B70D2D"/>
    <w:rsid w:val="00B71515"/>
    <w:rsid w:val="00B71A6B"/>
    <w:rsid w:val="00B71FC8"/>
    <w:rsid w:val="00B722BC"/>
    <w:rsid w:val="00B730ED"/>
    <w:rsid w:val="00B737A2"/>
    <w:rsid w:val="00B73D39"/>
    <w:rsid w:val="00B7478D"/>
    <w:rsid w:val="00B75757"/>
    <w:rsid w:val="00B75950"/>
    <w:rsid w:val="00B760AA"/>
    <w:rsid w:val="00B768FC"/>
    <w:rsid w:val="00B776C8"/>
    <w:rsid w:val="00B777C9"/>
    <w:rsid w:val="00B77E78"/>
    <w:rsid w:val="00B80306"/>
    <w:rsid w:val="00B80835"/>
    <w:rsid w:val="00B80B1E"/>
    <w:rsid w:val="00B80B29"/>
    <w:rsid w:val="00B80BC6"/>
    <w:rsid w:val="00B81C8A"/>
    <w:rsid w:val="00B826C7"/>
    <w:rsid w:val="00B82BBA"/>
    <w:rsid w:val="00B82BCB"/>
    <w:rsid w:val="00B83DFE"/>
    <w:rsid w:val="00B84B35"/>
    <w:rsid w:val="00B84B78"/>
    <w:rsid w:val="00B85DB2"/>
    <w:rsid w:val="00B86373"/>
    <w:rsid w:val="00B879C9"/>
    <w:rsid w:val="00B93083"/>
    <w:rsid w:val="00B945D4"/>
    <w:rsid w:val="00B95D80"/>
    <w:rsid w:val="00B9644B"/>
    <w:rsid w:val="00B96A5E"/>
    <w:rsid w:val="00B96D1E"/>
    <w:rsid w:val="00B97838"/>
    <w:rsid w:val="00BA0101"/>
    <w:rsid w:val="00BA3705"/>
    <w:rsid w:val="00BA3DC9"/>
    <w:rsid w:val="00BA42EF"/>
    <w:rsid w:val="00BA5111"/>
    <w:rsid w:val="00BA5D40"/>
    <w:rsid w:val="00BA7136"/>
    <w:rsid w:val="00BB08FA"/>
    <w:rsid w:val="00BB0E0C"/>
    <w:rsid w:val="00BB1135"/>
    <w:rsid w:val="00BB134E"/>
    <w:rsid w:val="00BB204F"/>
    <w:rsid w:val="00BB33C6"/>
    <w:rsid w:val="00BB38B5"/>
    <w:rsid w:val="00BB532E"/>
    <w:rsid w:val="00BB56DE"/>
    <w:rsid w:val="00BB5F1C"/>
    <w:rsid w:val="00BB61D3"/>
    <w:rsid w:val="00BB681F"/>
    <w:rsid w:val="00BC054D"/>
    <w:rsid w:val="00BC0B3B"/>
    <w:rsid w:val="00BC0EC7"/>
    <w:rsid w:val="00BC1231"/>
    <w:rsid w:val="00BC14D8"/>
    <w:rsid w:val="00BC33F2"/>
    <w:rsid w:val="00BC428B"/>
    <w:rsid w:val="00BC5DCF"/>
    <w:rsid w:val="00BC72CF"/>
    <w:rsid w:val="00BD17C6"/>
    <w:rsid w:val="00BD201A"/>
    <w:rsid w:val="00BD417C"/>
    <w:rsid w:val="00BD4394"/>
    <w:rsid w:val="00BD4B4D"/>
    <w:rsid w:val="00BD4D31"/>
    <w:rsid w:val="00BD5A92"/>
    <w:rsid w:val="00BD6010"/>
    <w:rsid w:val="00BD74CE"/>
    <w:rsid w:val="00BE0814"/>
    <w:rsid w:val="00BE1FF3"/>
    <w:rsid w:val="00BE319A"/>
    <w:rsid w:val="00BE327F"/>
    <w:rsid w:val="00BE3283"/>
    <w:rsid w:val="00BE32D6"/>
    <w:rsid w:val="00BE3498"/>
    <w:rsid w:val="00BE4AF7"/>
    <w:rsid w:val="00BE4C5B"/>
    <w:rsid w:val="00BE69FB"/>
    <w:rsid w:val="00BE6DCB"/>
    <w:rsid w:val="00BE75A8"/>
    <w:rsid w:val="00BE765C"/>
    <w:rsid w:val="00BE7733"/>
    <w:rsid w:val="00BE7EDB"/>
    <w:rsid w:val="00BF016C"/>
    <w:rsid w:val="00BF018D"/>
    <w:rsid w:val="00BF0370"/>
    <w:rsid w:val="00BF0441"/>
    <w:rsid w:val="00BF04CA"/>
    <w:rsid w:val="00BF0F82"/>
    <w:rsid w:val="00BF1A29"/>
    <w:rsid w:val="00BF23C1"/>
    <w:rsid w:val="00BF2A15"/>
    <w:rsid w:val="00BF3040"/>
    <w:rsid w:val="00BF39A3"/>
    <w:rsid w:val="00BF50A5"/>
    <w:rsid w:val="00BF5A3E"/>
    <w:rsid w:val="00BF600F"/>
    <w:rsid w:val="00BF6C81"/>
    <w:rsid w:val="00C0031E"/>
    <w:rsid w:val="00C00E9D"/>
    <w:rsid w:val="00C0188F"/>
    <w:rsid w:val="00C02A36"/>
    <w:rsid w:val="00C03FF7"/>
    <w:rsid w:val="00C04D2D"/>
    <w:rsid w:val="00C05804"/>
    <w:rsid w:val="00C05933"/>
    <w:rsid w:val="00C1206A"/>
    <w:rsid w:val="00C1237E"/>
    <w:rsid w:val="00C129A1"/>
    <w:rsid w:val="00C133AA"/>
    <w:rsid w:val="00C15C75"/>
    <w:rsid w:val="00C15CE9"/>
    <w:rsid w:val="00C16346"/>
    <w:rsid w:val="00C16B07"/>
    <w:rsid w:val="00C177C5"/>
    <w:rsid w:val="00C178C2"/>
    <w:rsid w:val="00C20366"/>
    <w:rsid w:val="00C20F72"/>
    <w:rsid w:val="00C21368"/>
    <w:rsid w:val="00C218C1"/>
    <w:rsid w:val="00C21D49"/>
    <w:rsid w:val="00C22AB5"/>
    <w:rsid w:val="00C233AB"/>
    <w:rsid w:val="00C245BD"/>
    <w:rsid w:val="00C24B77"/>
    <w:rsid w:val="00C25025"/>
    <w:rsid w:val="00C25899"/>
    <w:rsid w:val="00C25A63"/>
    <w:rsid w:val="00C25FF1"/>
    <w:rsid w:val="00C26092"/>
    <w:rsid w:val="00C30542"/>
    <w:rsid w:val="00C30AB8"/>
    <w:rsid w:val="00C30D9B"/>
    <w:rsid w:val="00C30FDC"/>
    <w:rsid w:val="00C317E4"/>
    <w:rsid w:val="00C32298"/>
    <w:rsid w:val="00C32BA3"/>
    <w:rsid w:val="00C32EC4"/>
    <w:rsid w:val="00C32ECD"/>
    <w:rsid w:val="00C353B2"/>
    <w:rsid w:val="00C3668D"/>
    <w:rsid w:val="00C37F8D"/>
    <w:rsid w:val="00C422FF"/>
    <w:rsid w:val="00C42369"/>
    <w:rsid w:val="00C424EB"/>
    <w:rsid w:val="00C4348F"/>
    <w:rsid w:val="00C4378D"/>
    <w:rsid w:val="00C43F26"/>
    <w:rsid w:val="00C447A9"/>
    <w:rsid w:val="00C46C58"/>
    <w:rsid w:val="00C46E48"/>
    <w:rsid w:val="00C47191"/>
    <w:rsid w:val="00C47A34"/>
    <w:rsid w:val="00C50007"/>
    <w:rsid w:val="00C513D4"/>
    <w:rsid w:val="00C52128"/>
    <w:rsid w:val="00C52436"/>
    <w:rsid w:val="00C53731"/>
    <w:rsid w:val="00C53ADE"/>
    <w:rsid w:val="00C543FA"/>
    <w:rsid w:val="00C54749"/>
    <w:rsid w:val="00C5568B"/>
    <w:rsid w:val="00C55E1F"/>
    <w:rsid w:val="00C562AF"/>
    <w:rsid w:val="00C5771A"/>
    <w:rsid w:val="00C61510"/>
    <w:rsid w:val="00C6304E"/>
    <w:rsid w:val="00C6312A"/>
    <w:rsid w:val="00C63BBE"/>
    <w:rsid w:val="00C6636D"/>
    <w:rsid w:val="00C670A4"/>
    <w:rsid w:val="00C70218"/>
    <w:rsid w:val="00C70875"/>
    <w:rsid w:val="00C718A9"/>
    <w:rsid w:val="00C72830"/>
    <w:rsid w:val="00C728CE"/>
    <w:rsid w:val="00C74022"/>
    <w:rsid w:val="00C740F4"/>
    <w:rsid w:val="00C75A2F"/>
    <w:rsid w:val="00C75D7E"/>
    <w:rsid w:val="00C76AF2"/>
    <w:rsid w:val="00C77139"/>
    <w:rsid w:val="00C80C35"/>
    <w:rsid w:val="00C82782"/>
    <w:rsid w:val="00C82E73"/>
    <w:rsid w:val="00C8387D"/>
    <w:rsid w:val="00C84186"/>
    <w:rsid w:val="00C8586C"/>
    <w:rsid w:val="00C85B20"/>
    <w:rsid w:val="00C861EB"/>
    <w:rsid w:val="00C868F8"/>
    <w:rsid w:val="00C86F01"/>
    <w:rsid w:val="00C8705E"/>
    <w:rsid w:val="00C877B3"/>
    <w:rsid w:val="00C9017D"/>
    <w:rsid w:val="00C90315"/>
    <w:rsid w:val="00C91096"/>
    <w:rsid w:val="00C927B3"/>
    <w:rsid w:val="00C941BD"/>
    <w:rsid w:val="00C94575"/>
    <w:rsid w:val="00C94C0B"/>
    <w:rsid w:val="00C95C82"/>
    <w:rsid w:val="00C96576"/>
    <w:rsid w:val="00C9706B"/>
    <w:rsid w:val="00C971F1"/>
    <w:rsid w:val="00C9740B"/>
    <w:rsid w:val="00CA1AE0"/>
    <w:rsid w:val="00CA1D75"/>
    <w:rsid w:val="00CA1ED3"/>
    <w:rsid w:val="00CA59C8"/>
    <w:rsid w:val="00CA5C7B"/>
    <w:rsid w:val="00CA5DB9"/>
    <w:rsid w:val="00CA6E01"/>
    <w:rsid w:val="00CA746E"/>
    <w:rsid w:val="00CA7779"/>
    <w:rsid w:val="00CA7D32"/>
    <w:rsid w:val="00CB07D2"/>
    <w:rsid w:val="00CB0E20"/>
    <w:rsid w:val="00CB16F9"/>
    <w:rsid w:val="00CB257C"/>
    <w:rsid w:val="00CB4F0A"/>
    <w:rsid w:val="00CB55C8"/>
    <w:rsid w:val="00CC03D5"/>
    <w:rsid w:val="00CC0D58"/>
    <w:rsid w:val="00CC139D"/>
    <w:rsid w:val="00CC1411"/>
    <w:rsid w:val="00CC4468"/>
    <w:rsid w:val="00CC502D"/>
    <w:rsid w:val="00CC5399"/>
    <w:rsid w:val="00CC5551"/>
    <w:rsid w:val="00CD071F"/>
    <w:rsid w:val="00CD085B"/>
    <w:rsid w:val="00CD0A4D"/>
    <w:rsid w:val="00CD0C47"/>
    <w:rsid w:val="00CD43C4"/>
    <w:rsid w:val="00CD4887"/>
    <w:rsid w:val="00CD4AC6"/>
    <w:rsid w:val="00CD5B60"/>
    <w:rsid w:val="00CD6683"/>
    <w:rsid w:val="00CD7378"/>
    <w:rsid w:val="00CD7DFF"/>
    <w:rsid w:val="00CE0220"/>
    <w:rsid w:val="00CE048F"/>
    <w:rsid w:val="00CE0B48"/>
    <w:rsid w:val="00CE0C45"/>
    <w:rsid w:val="00CE0CD2"/>
    <w:rsid w:val="00CE158C"/>
    <w:rsid w:val="00CE35F0"/>
    <w:rsid w:val="00CE3D8C"/>
    <w:rsid w:val="00CE5F36"/>
    <w:rsid w:val="00CE6A79"/>
    <w:rsid w:val="00CE7213"/>
    <w:rsid w:val="00CE7B84"/>
    <w:rsid w:val="00CF030E"/>
    <w:rsid w:val="00CF126F"/>
    <w:rsid w:val="00CF29CF"/>
    <w:rsid w:val="00CF2B87"/>
    <w:rsid w:val="00CF3590"/>
    <w:rsid w:val="00CF3627"/>
    <w:rsid w:val="00CF36B2"/>
    <w:rsid w:val="00CF3967"/>
    <w:rsid w:val="00CF627C"/>
    <w:rsid w:val="00CF7B7B"/>
    <w:rsid w:val="00D001C5"/>
    <w:rsid w:val="00D0148E"/>
    <w:rsid w:val="00D01AD8"/>
    <w:rsid w:val="00D03A2F"/>
    <w:rsid w:val="00D04410"/>
    <w:rsid w:val="00D046EB"/>
    <w:rsid w:val="00D04F9E"/>
    <w:rsid w:val="00D050B7"/>
    <w:rsid w:val="00D055A2"/>
    <w:rsid w:val="00D05BCF"/>
    <w:rsid w:val="00D05DF8"/>
    <w:rsid w:val="00D06914"/>
    <w:rsid w:val="00D069CD"/>
    <w:rsid w:val="00D07AA7"/>
    <w:rsid w:val="00D10FA0"/>
    <w:rsid w:val="00D1117E"/>
    <w:rsid w:val="00D11281"/>
    <w:rsid w:val="00D11428"/>
    <w:rsid w:val="00D12B87"/>
    <w:rsid w:val="00D148F5"/>
    <w:rsid w:val="00D14E87"/>
    <w:rsid w:val="00D15D48"/>
    <w:rsid w:val="00D163CD"/>
    <w:rsid w:val="00D16FD6"/>
    <w:rsid w:val="00D1776D"/>
    <w:rsid w:val="00D20D04"/>
    <w:rsid w:val="00D2228B"/>
    <w:rsid w:val="00D225DF"/>
    <w:rsid w:val="00D22ACF"/>
    <w:rsid w:val="00D22AF1"/>
    <w:rsid w:val="00D24191"/>
    <w:rsid w:val="00D2441D"/>
    <w:rsid w:val="00D24EF1"/>
    <w:rsid w:val="00D250EC"/>
    <w:rsid w:val="00D30060"/>
    <w:rsid w:val="00D304B0"/>
    <w:rsid w:val="00D305CB"/>
    <w:rsid w:val="00D318BD"/>
    <w:rsid w:val="00D3280D"/>
    <w:rsid w:val="00D34F0F"/>
    <w:rsid w:val="00D34FA9"/>
    <w:rsid w:val="00D3548E"/>
    <w:rsid w:val="00D3564C"/>
    <w:rsid w:val="00D3655F"/>
    <w:rsid w:val="00D40A47"/>
    <w:rsid w:val="00D4276B"/>
    <w:rsid w:val="00D43CB8"/>
    <w:rsid w:val="00D45111"/>
    <w:rsid w:val="00D45B76"/>
    <w:rsid w:val="00D467F1"/>
    <w:rsid w:val="00D47BFE"/>
    <w:rsid w:val="00D51340"/>
    <w:rsid w:val="00D51703"/>
    <w:rsid w:val="00D518C0"/>
    <w:rsid w:val="00D51AC5"/>
    <w:rsid w:val="00D521D6"/>
    <w:rsid w:val="00D5236C"/>
    <w:rsid w:val="00D529AE"/>
    <w:rsid w:val="00D53B9A"/>
    <w:rsid w:val="00D56160"/>
    <w:rsid w:val="00D56AF7"/>
    <w:rsid w:val="00D571FB"/>
    <w:rsid w:val="00D574AC"/>
    <w:rsid w:val="00D5759C"/>
    <w:rsid w:val="00D57D61"/>
    <w:rsid w:val="00D57DF3"/>
    <w:rsid w:val="00D610A5"/>
    <w:rsid w:val="00D61CF8"/>
    <w:rsid w:val="00D62942"/>
    <w:rsid w:val="00D62DFC"/>
    <w:rsid w:val="00D63546"/>
    <w:rsid w:val="00D6544E"/>
    <w:rsid w:val="00D71FF4"/>
    <w:rsid w:val="00D722C1"/>
    <w:rsid w:val="00D72664"/>
    <w:rsid w:val="00D74884"/>
    <w:rsid w:val="00D75D9B"/>
    <w:rsid w:val="00D769C6"/>
    <w:rsid w:val="00D76A20"/>
    <w:rsid w:val="00D80197"/>
    <w:rsid w:val="00D833C8"/>
    <w:rsid w:val="00D83D42"/>
    <w:rsid w:val="00D8479A"/>
    <w:rsid w:val="00D84E9F"/>
    <w:rsid w:val="00D861A0"/>
    <w:rsid w:val="00D8633C"/>
    <w:rsid w:val="00D86672"/>
    <w:rsid w:val="00D90173"/>
    <w:rsid w:val="00D90D48"/>
    <w:rsid w:val="00D9183D"/>
    <w:rsid w:val="00D93A96"/>
    <w:rsid w:val="00D94300"/>
    <w:rsid w:val="00D9547F"/>
    <w:rsid w:val="00D96834"/>
    <w:rsid w:val="00D9689B"/>
    <w:rsid w:val="00DA035F"/>
    <w:rsid w:val="00DA051A"/>
    <w:rsid w:val="00DA1568"/>
    <w:rsid w:val="00DA3C69"/>
    <w:rsid w:val="00DA4D3A"/>
    <w:rsid w:val="00DA5901"/>
    <w:rsid w:val="00DA6B8F"/>
    <w:rsid w:val="00DB0BF7"/>
    <w:rsid w:val="00DB172A"/>
    <w:rsid w:val="00DB1A64"/>
    <w:rsid w:val="00DB3857"/>
    <w:rsid w:val="00DB6993"/>
    <w:rsid w:val="00DB7F8D"/>
    <w:rsid w:val="00DC0B27"/>
    <w:rsid w:val="00DC22A6"/>
    <w:rsid w:val="00DC2458"/>
    <w:rsid w:val="00DC40D6"/>
    <w:rsid w:val="00DC435C"/>
    <w:rsid w:val="00DD0881"/>
    <w:rsid w:val="00DD0B19"/>
    <w:rsid w:val="00DD0C47"/>
    <w:rsid w:val="00DD1001"/>
    <w:rsid w:val="00DD186A"/>
    <w:rsid w:val="00DD3883"/>
    <w:rsid w:val="00DD392F"/>
    <w:rsid w:val="00DD40C8"/>
    <w:rsid w:val="00DD4A0C"/>
    <w:rsid w:val="00DD4ADF"/>
    <w:rsid w:val="00DD7F9C"/>
    <w:rsid w:val="00DE0CA7"/>
    <w:rsid w:val="00DE1333"/>
    <w:rsid w:val="00DE1799"/>
    <w:rsid w:val="00DE43A1"/>
    <w:rsid w:val="00DE45AC"/>
    <w:rsid w:val="00DE46B8"/>
    <w:rsid w:val="00DE4750"/>
    <w:rsid w:val="00DE5269"/>
    <w:rsid w:val="00DE6951"/>
    <w:rsid w:val="00DE6C3C"/>
    <w:rsid w:val="00DE71AD"/>
    <w:rsid w:val="00DE77CE"/>
    <w:rsid w:val="00DF0395"/>
    <w:rsid w:val="00DF0A18"/>
    <w:rsid w:val="00DF0F6D"/>
    <w:rsid w:val="00DF409E"/>
    <w:rsid w:val="00DF42F5"/>
    <w:rsid w:val="00DF492D"/>
    <w:rsid w:val="00DF5763"/>
    <w:rsid w:val="00DF5A59"/>
    <w:rsid w:val="00DF6991"/>
    <w:rsid w:val="00DF700F"/>
    <w:rsid w:val="00DF7408"/>
    <w:rsid w:val="00E00272"/>
    <w:rsid w:val="00E006CB"/>
    <w:rsid w:val="00E01A8C"/>
    <w:rsid w:val="00E02AD2"/>
    <w:rsid w:val="00E03F7D"/>
    <w:rsid w:val="00E049C9"/>
    <w:rsid w:val="00E04FD3"/>
    <w:rsid w:val="00E05FD9"/>
    <w:rsid w:val="00E06321"/>
    <w:rsid w:val="00E06A94"/>
    <w:rsid w:val="00E070F2"/>
    <w:rsid w:val="00E07A89"/>
    <w:rsid w:val="00E07BAD"/>
    <w:rsid w:val="00E07DF5"/>
    <w:rsid w:val="00E10502"/>
    <w:rsid w:val="00E11FD0"/>
    <w:rsid w:val="00E14010"/>
    <w:rsid w:val="00E16BED"/>
    <w:rsid w:val="00E17214"/>
    <w:rsid w:val="00E174A8"/>
    <w:rsid w:val="00E2150B"/>
    <w:rsid w:val="00E2286B"/>
    <w:rsid w:val="00E237BE"/>
    <w:rsid w:val="00E24F14"/>
    <w:rsid w:val="00E306F2"/>
    <w:rsid w:val="00E30BDA"/>
    <w:rsid w:val="00E30D29"/>
    <w:rsid w:val="00E311A0"/>
    <w:rsid w:val="00E33009"/>
    <w:rsid w:val="00E33BA8"/>
    <w:rsid w:val="00E35462"/>
    <w:rsid w:val="00E36A78"/>
    <w:rsid w:val="00E44091"/>
    <w:rsid w:val="00E4498A"/>
    <w:rsid w:val="00E44D06"/>
    <w:rsid w:val="00E456BB"/>
    <w:rsid w:val="00E459E6"/>
    <w:rsid w:val="00E46743"/>
    <w:rsid w:val="00E47E18"/>
    <w:rsid w:val="00E515DA"/>
    <w:rsid w:val="00E52087"/>
    <w:rsid w:val="00E52100"/>
    <w:rsid w:val="00E52C59"/>
    <w:rsid w:val="00E54230"/>
    <w:rsid w:val="00E54446"/>
    <w:rsid w:val="00E5451B"/>
    <w:rsid w:val="00E54F60"/>
    <w:rsid w:val="00E57895"/>
    <w:rsid w:val="00E60184"/>
    <w:rsid w:val="00E6051F"/>
    <w:rsid w:val="00E6102A"/>
    <w:rsid w:val="00E6175D"/>
    <w:rsid w:val="00E61ABA"/>
    <w:rsid w:val="00E62951"/>
    <w:rsid w:val="00E62A3C"/>
    <w:rsid w:val="00E62DF7"/>
    <w:rsid w:val="00E64DFC"/>
    <w:rsid w:val="00E6532F"/>
    <w:rsid w:val="00E657BA"/>
    <w:rsid w:val="00E6617C"/>
    <w:rsid w:val="00E66273"/>
    <w:rsid w:val="00E67051"/>
    <w:rsid w:val="00E7087E"/>
    <w:rsid w:val="00E71593"/>
    <w:rsid w:val="00E71616"/>
    <w:rsid w:val="00E71EE2"/>
    <w:rsid w:val="00E72EFD"/>
    <w:rsid w:val="00E7320C"/>
    <w:rsid w:val="00E73F98"/>
    <w:rsid w:val="00E753FE"/>
    <w:rsid w:val="00E75C9A"/>
    <w:rsid w:val="00E7624C"/>
    <w:rsid w:val="00E7786B"/>
    <w:rsid w:val="00E81BC7"/>
    <w:rsid w:val="00E8251E"/>
    <w:rsid w:val="00E84A4D"/>
    <w:rsid w:val="00E8501A"/>
    <w:rsid w:val="00E8529A"/>
    <w:rsid w:val="00E8538E"/>
    <w:rsid w:val="00E86703"/>
    <w:rsid w:val="00E86F98"/>
    <w:rsid w:val="00E874F6"/>
    <w:rsid w:val="00E920B6"/>
    <w:rsid w:val="00E934CD"/>
    <w:rsid w:val="00E93ABA"/>
    <w:rsid w:val="00E93E3A"/>
    <w:rsid w:val="00E94BD2"/>
    <w:rsid w:val="00E94DC5"/>
    <w:rsid w:val="00E94DC6"/>
    <w:rsid w:val="00E953B4"/>
    <w:rsid w:val="00E955B9"/>
    <w:rsid w:val="00E95DE4"/>
    <w:rsid w:val="00E95FB7"/>
    <w:rsid w:val="00E9710E"/>
    <w:rsid w:val="00EA0F38"/>
    <w:rsid w:val="00EA11FE"/>
    <w:rsid w:val="00EA1B86"/>
    <w:rsid w:val="00EA1F5D"/>
    <w:rsid w:val="00EA2D28"/>
    <w:rsid w:val="00EA4A82"/>
    <w:rsid w:val="00EA4E35"/>
    <w:rsid w:val="00EA5F53"/>
    <w:rsid w:val="00EA6343"/>
    <w:rsid w:val="00EA64A0"/>
    <w:rsid w:val="00EA6B47"/>
    <w:rsid w:val="00EA78AD"/>
    <w:rsid w:val="00EA7A50"/>
    <w:rsid w:val="00EB0D76"/>
    <w:rsid w:val="00EB1783"/>
    <w:rsid w:val="00EB19E1"/>
    <w:rsid w:val="00EB1D1E"/>
    <w:rsid w:val="00EB1F46"/>
    <w:rsid w:val="00EB27EC"/>
    <w:rsid w:val="00EB3A7C"/>
    <w:rsid w:val="00EB4719"/>
    <w:rsid w:val="00EB485D"/>
    <w:rsid w:val="00EB4D71"/>
    <w:rsid w:val="00EB5597"/>
    <w:rsid w:val="00EB63DA"/>
    <w:rsid w:val="00EB6E7A"/>
    <w:rsid w:val="00EC0431"/>
    <w:rsid w:val="00EC0439"/>
    <w:rsid w:val="00EC060F"/>
    <w:rsid w:val="00EC180F"/>
    <w:rsid w:val="00EC2263"/>
    <w:rsid w:val="00EC469A"/>
    <w:rsid w:val="00EC589E"/>
    <w:rsid w:val="00EC6061"/>
    <w:rsid w:val="00EC69E2"/>
    <w:rsid w:val="00EC6C36"/>
    <w:rsid w:val="00EC7216"/>
    <w:rsid w:val="00EC7476"/>
    <w:rsid w:val="00EC77AE"/>
    <w:rsid w:val="00ED05D2"/>
    <w:rsid w:val="00ED0AFE"/>
    <w:rsid w:val="00ED0D9D"/>
    <w:rsid w:val="00ED0E3A"/>
    <w:rsid w:val="00ED126E"/>
    <w:rsid w:val="00ED1C6C"/>
    <w:rsid w:val="00ED1EC1"/>
    <w:rsid w:val="00ED389A"/>
    <w:rsid w:val="00ED4072"/>
    <w:rsid w:val="00ED52C4"/>
    <w:rsid w:val="00ED58D6"/>
    <w:rsid w:val="00ED7640"/>
    <w:rsid w:val="00EE0132"/>
    <w:rsid w:val="00EE1747"/>
    <w:rsid w:val="00EE229D"/>
    <w:rsid w:val="00EE6F8C"/>
    <w:rsid w:val="00EE784C"/>
    <w:rsid w:val="00EE7A45"/>
    <w:rsid w:val="00EF0494"/>
    <w:rsid w:val="00EF094D"/>
    <w:rsid w:val="00EF0E09"/>
    <w:rsid w:val="00EF23E0"/>
    <w:rsid w:val="00EF2972"/>
    <w:rsid w:val="00EF4380"/>
    <w:rsid w:val="00EF4828"/>
    <w:rsid w:val="00EF598A"/>
    <w:rsid w:val="00EF6034"/>
    <w:rsid w:val="00EF6652"/>
    <w:rsid w:val="00F015F2"/>
    <w:rsid w:val="00F026A1"/>
    <w:rsid w:val="00F02885"/>
    <w:rsid w:val="00F02A3B"/>
    <w:rsid w:val="00F02A6B"/>
    <w:rsid w:val="00F03B27"/>
    <w:rsid w:val="00F05388"/>
    <w:rsid w:val="00F068E3"/>
    <w:rsid w:val="00F06AC0"/>
    <w:rsid w:val="00F06DC1"/>
    <w:rsid w:val="00F14008"/>
    <w:rsid w:val="00F14C84"/>
    <w:rsid w:val="00F158ED"/>
    <w:rsid w:val="00F16E72"/>
    <w:rsid w:val="00F16FE7"/>
    <w:rsid w:val="00F1718C"/>
    <w:rsid w:val="00F17AB3"/>
    <w:rsid w:val="00F20645"/>
    <w:rsid w:val="00F210D2"/>
    <w:rsid w:val="00F21670"/>
    <w:rsid w:val="00F21CD6"/>
    <w:rsid w:val="00F22AE5"/>
    <w:rsid w:val="00F23187"/>
    <w:rsid w:val="00F23AA3"/>
    <w:rsid w:val="00F24EE0"/>
    <w:rsid w:val="00F250A0"/>
    <w:rsid w:val="00F266E6"/>
    <w:rsid w:val="00F30472"/>
    <w:rsid w:val="00F30FE9"/>
    <w:rsid w:val="00F310E4"/>
    <w:rsid w:val="00F337F4"/>
    <w:rsid w:val="00F3386D"/>
    <w:rsid w:val="00F33F01"/>
    <w:rsid w:val="00F34B62"/>
    <w:rsid w:val="00F35589"/>
    <w:rsid w:val="00F3740C"/>
    <w:rsid w:val="00F41138"/>
    <w:rsid w:val="00F43444"/>
    <w:rsid w:val="00F4371D"/>
    <w:rsid w:val="00F43FF4"/>
    <w:rsid w:val="00F45ACA"/>
    <w:rsid w:val="00F47715"/>
    <w:rsid w:val="00F50B15"/>
    <w:rsid w:val="00F520E0"/>
    <w:rsid w:val="00F528EE"/>
    <w:rsid w:val="00F52BCE"/>
    <w:rsid w:val="00F52CC4"/>
    <w:rsid w:val="00F54740"/>
    <w:rsid w:val="00F55CA7"/>
    <w:rsid w:val="00F55F42"/>
    <w:rsid w:val="00F55F9F"/>
    <w:rsid w:val="00F566C9"/>
    <w:rsid w:val="00F56E44"/>
    <w:rsid w:val="00F57D4A"/>
    <w:rsid w:val="00F60111"/>
    <w:rsid w:val="00F62588"/>
    <w:rsid w:val="00F63BC0"/>
    <w:rsid w:val="00F640FA"/>
    <w:rsid w:val="00F64662"/>
    <w:rsid w:val="00F66D90"/>
    <w:rsid w:val="00F702B0"/>
    <w:rsid w:val="00F70A23"/>
    <w:rsid w:val="00F70CFE"/>
    <w:rsid w:val="00F73268"/>
    <w:rsid w:val="00F73617"/>
    <w:rsid w:val="00F7452D"/>
    <w:rsid w:val="00F75354"/>
    <w:rsid w:val="00F759A9"/>
    <w:rsid w:val="00F75BA9"/>
    <w:rsid w:val="00F76527"/>
    <w:rsid w:val="00F76F5F"/>
    <w:rsid w:val="00F77897"/>
    <w:rsid w:val="00F77987"/>
    <w:rsid w:val="00F77F1D"/>
    <w:rsid w:val="00F82784"/>
    <w:rsid w:val="00F82B5A"/>
    <w:rsid w:val="00F83349"/>
    <w:rsid w:val="00F834AD"/>
    <w:rsid w:val="00F84C49"/>
    <w:rsid w:val="00F84D26"/>
    <w:rsid w:val="00F85528"/>
    <w:rsid w:val="00F86DE3"/>
    <w:rsid w:val="00F9093F"/>
    <w:rsid w:val="00F91065"/>
    <w:rsid w:val="00F91D0C"/>
    <w:rsid w:val="00F92472"/>
    <w:rsid w:val="00F92A0E"/>
    <w:rsid w:val="00F9503C"/>
    <w:rsid w:val="00F96349"/>
    <w:rsid w:val="00F96391"/>
    <w:rsid w:val="00F966E4"/>
    <w:rsid w:val="00F972C4"/>
    <w:rsid w:val="00F9790A"/>
    <w:rsid w:val="00FA1562"/>
    <w:rsid w:val="00FA1FE2"/>
    <w:rsid w:val="00FA24CD"/>
    <w:rsid w:val="00FA2793"/>
    <w:rsid w:val="00FA296A"/>
    <w:rsid w:val="00FA2A4E"/>
    <w:rsid w:val="00FA32EF"/>
    <w:rsid w:val="00FA3D28"/>
    <w:rsid w:val="00FA53E3"/>
    <w:rsid w:val="00FA6B86"/>
    <w:rsid w:val="00FA7158"/>
    <w:rsid w:val="00FB1942"/>
    <w:rsid w:val="00FB20E8"/>
    <w:rsid w:val="00FB3260"/>
    <w:rsid w:val="00FB3524"/>
    <w:rsid w:val="00FB36F3"/>
    <w:rsid w:val="00FB54F9"/>
    <w:rsid w:val="00FB5E54"/>
    <w:rsid w:val="00FB6727"/>
    <w:rsid w:val="00FB7020"/>
    <w:rsid w:val="00FC0795"/>
    <w:rsid w:val="00FC0B28"/>
    <w:rsid w:val="00FC1901"/>
    <w:rsid w:val="00FC194A"/>
    <w:rsid w:val="00FC59EF"/>
    <w:rsid w:val="00FC6430"/>
    <w:rsid w:val="00FC7016"/>
    <w:rsid w:val="00FD135A"/>
    <w:rsid w:val="00FD1BBE"/>
    <w:rsid w:val="00FD21A9"/>
    <w:rsid w:val="00FD234C"/>
    <w:rsid w:val="00FD2661"/>
    <w:rsid w:val="00FD279C"/>
    <w:rsid w:val="00FD2875"/>
    <w:rsid w:val="00FD33A3"/>
    <w:rsid w:val="00FD3B41"/>
    <w:rsid w:val="00FD41E4"/>
    <w:rsid w:val="00FD4953"/>
    <w:rsid w:val="00FD57D3"/>
    <w:rsid w:val="00FD70CC"/>
    <w:rsid w:val="00FD7391"/>
    <w:rsid w:val="00FE152F"/>
    <w:rsid w:val="00FE1D43"/>
    <w:rsid w:val="00FE2778"/>
    <w:rsid w:val="00FE3632"/>
    <w:rsid w:val="00FE3C2D"/>
    <w:rsid w:val="00FE4491"/>
    <w:rsid w:val="00FE52AB"/>
    <w:rsid w:val="00FE5694"/>
    <w:rsid w:val="00FE683D"/>
    <w:rsid w:val="00FE6DCA"/>
    <w:rsid w:val="00FE7EB4"/>
    <w:rsid w:val="00FE7ECA"/>
    <w:rsid w:val="00FF0750"/>
    <w:rsid w:val="00FF0AB5"/>
    <w:rsid w:val="00FF1D3B"/>
    <w:rsid w:val="00FF3582"/>
    <w:rsid w:val="00FF4A96"/>
    <w:rsid w:val="00FF4C3E"/>
    <w:rsid w:val="00FF583F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034C-49CD-4410-89F8-78D461E4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E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0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F2A9F65C</Template>
  <TotalTime>0</TotalTime>
  <Pages>2</Pages>
  <Words>824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Hawke's Bay District Health Board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bcrene</dc:creator>
  <cp:keywords/>
  <dc:description/>
  <cp:lastModifiedBy>Brenda Crene</cp:lastModifiedBy>
  <cp:revision>2</cp:revision>
  <cp:lastPrinted>2016-10-04T00:08:00Z</cp:lastPrinted>
  <dcterms:created xsi:type="dcterms:W3CDTF">2017-01-23T00:14:00Z</dcterms:created>
  <dcterms:modified xsi:type="dcterms:W3CDTF">2017-01-23T00:14:00Z</dcterms:modified>
</cp:coreProperties>
</file>